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0A3942" w:rsidP="00B05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9F1EFC" w:rsidRDefault="00484C95" w:rsidP="007A6D23">
      <w:pPr>
        <w:tabs>
          <w:tab w:val="left" w:pos="1440"/>
          <w:tab w:val="left" w:pos="1800"/>
        </w:tabs>
        <w:jc w:val="both"/>
      </w:pPr>
    </w:p>
    <w:p w:rsidR="00E4522A" w:rsidRDefault="00E53926" w:rsidP="007A6D23">
      <w:pPr>
        <w:tabs>
          <w:tab w:val="left" w:pos="1440"/>
          <w:tab w:val="left" w:pos="1800"/>
        </w:tabs>
        <w:jc w:val="both"/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1B01C4">
        <w:t>D</w:t>
      </w:r>
      <w:r w:rsidR="004C48C6">
        <w:t xml:space="preserve">irectors, </w:t>
      </w:r>
      <w:r w:rsidR="004C48C6">
        <w:rPr>
          <w:rFonts w:cs="Arial"/>
        </w:rPr>
        <w:t>Human Resources Management/Personnel</w:t>
      </w:r>
    </w:p>
    <w:p w:rsidR="00E4522A" w:rsidRDefault="00E4522A" w:rsidP="007A6D23">
      <w:pPr>
        <w:tabs>
          <w:tab w:val="left" w:pos="1440"/>
          <w:tab w:val="left" w:pos="1800"/>
        </w:tabs>
        <w:jc w:val="both"/>
      </w:pPr>
    </w:p>
    <w:p w:rsidR="00E4522A" w:rsidRDefault="00E4522A" w:rsidP="007A6D23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 w:rsidP="007A6D23">
      <w:pPr>
        <w:tabs>
          <w:tab w:val="left" w:pos="1440"/>
          <w:tab w:val="left" w:pos="1800"/>
        </w:tabs>
        <w:jc w:val="both"/>
      </w:pPr>
    </w:p>
    <w:p w:rsidR="00E4522A" w:rsidRDefault="00E4522A" w:rsidP="007A6D23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D23CE2">
        <w:t xml:space="preserve">State Fiscal Year </w:t>
      </w:r>
      <w:r w:rsidR="00876C4F">
        <w:t>201</w:t>
      </w:r>
      <w:r w:rsidR="00F24556">
        <w:t>4</w:t>
      </w:r>
      <w:r w:rsidR="00876C4F">
        <w:t>-1</w:t>
      </w:r>
      <w:r w:rsidR="00F24556">
        <w:t>5</w:t>
      </w:r>
      <w:r w:rsidR="00791F82">
        <w:t xml:space="preserve"> Memorandu</w:t>
      </w:r>
      <w:r w:rsidR="0002767C">
        <w:t>m</w:t>
      </w:r>
      <w:r w:rsidR="00791F82">
        <w:t xml:space="preserve"> </w:t>
      </w:r>
      <w:r w:rsidR="003F5594">
        <w:rPr>
          <w:b/>
          <w:u w:val="single"/>
        </w:rPr>
        <w:t xml:space="preserve">(Effective April </w:t>
      </w:r>
      <w:r w:rsidR="00140517">
        <w:rPr>
          <w:b/>
          <w:u w:val="single"/>
        </w:rPr>
        <w:t>201</w:t>
      </w:r>
      <w:r w:rsidR="00F24556">
        <w:rPr>
          <w:b/>
          <w:u w:val="single"/>
        </w:rPr>
        <w:t>4</w:t>
      </w:r>
      <w:r w:rsidR="003F5594" w:rsidRPr="00C9291C">
        <w:rPr>
          <w:b/>
          <w:u w:val="single"/>
        </w:rPr>
        <w:t>)</w:t>
      </w:r>
      <w:r w:rsidR="003F5594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</w:t>
      </w:r>
      <w:r w:rsidR="00840CDF">
        <w:t>PEF</w:t>
      </w:r>
      <w:r w:rsidR="00BB0EFD">
        <w:t xml:space="preserve"> Represented</w:t>
      </w:r>
      <w:r w:rsidR="005B31BD">
        <w:t xml:space="preserve"> </w:t>
      </w:r>
      <w:r w:rsidR="00840CDF" w:rsidRPr="00840CDF">
        <w:rPr>
          <w:u w:val="single"/>
        </w:rPr>
        <w:t xml:space="preserve">Professional, Scientific, and Technical </w:t>
      </w:r>
      <w:r w:rsidRPr="00840CDF">
        <w:rPr>
          <w:u w:val="single"/>
        </w:rPr>
        <w:t>(0</w:t>
      </w:r>
      <w:r w:rsidR="00840CDF" w:rsidRPr="00840CDF">
        <w:rPr>
          <w:u w:val="single"/>
        </w:rPr>
        <w:t>5</w:t>
      </w:r>
      <w:r w:rsidRPr="00840CDF">
        <w:rPr>
          <w:u w:val="single"/>
        </w:rPr>
        <w:t>)</w:t>
      </w:r>
      <w:r w:rsidR="00AB721F">
        <w:t xml:space="preserve"> </w:t>
      </w:r>
      <w:r w:rsidR="00BB0EFD">
        <w:t xml:space="preserve">Negotiating Unit </w:t>
      </w:r>
      <w:r w:rsidR="005B31BD">
        <w:t>Traineeship Titles</w:t>
      </w:r>
    </w:p>
    <w:p w:rsidR="00196CEC" w:rsidRDefault="00196CEC" w:rsidP="007A6D23">
      <w:pPr>
        <w:tabs>
          <w:tab w:val="left" w:pos="1440"/>
          <w:tab w:val="left" w:pos="1800"/>
        </w:tabs>
        <w:jc w:val="both"/>
      </w:pPr>
    </w:p>
    <w:p w:rsidR="00CC5493" w:rsidRDefault="00CC5493" w:rsidP="007A6D23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DATE:</w:t>
      </w:r>
      <w:r>
        <w:tab/>
      </w:r>
      <w:r w:rsidR="00555E6C">
        <w:t>January</w:t>
      </w:r>
      <w:r w:rsidR="00F24556">
        <w:t xml:space="preserve"> 201</w:t>
      </w:r>
      <w:r w:rsidR="00555E6C">
        <w:t>5</w:t>
      </w:r>
    </w:p>
    <w:p w:rsidR="00CC5493" w:rsidRDefault="00CC5493" w:rsidP="007A6D23">
      <w:pPr>
        <w:tabs>
          <w:tab w:val="left" w:pos="1440"/>
          <w:tab w:val="left" w:pos="1800"/>
        </w:tabs>
        <w:jc w:val="both"/>
      </w:pPr>
    </w:p>
    <w:p w:rsidR="00E4522A" w:rsidRPr="00E6104E" w:rsidRDefault="00E4522A" w:rsidP="007A6D23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* * * * * * * * * * * *</w:t>
      </w:r>
    </w:p>
    <w:p w:rsidR="00CC5493" w:rsidRDefault="00CC5493" w:rsidP="007A6D23">
      <w:pPr>
        <w:tabs>
          <w:tab w:val="left" w:pos="1440"/>
          <w:tab w:val="left" w:pos="1800"/>
        </w:tabs>
        <w:jc w:val="both"/>
      </w:pPr>
    </w:p>
    <w:p w:rsidR="005B31BD" w:rsidRDefault="00E4522A" w:rsidP="007A6D23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840CDF" w:rsidRPr="00840CDF">
        <w:rPr>
          <w:u w:val="single"/>
        </w:rPr>
        <w:t>Professional, Scientific, and Technical (05)</w:t>
      </w:r>
      <w:r w:rsidR="00840CDF">
        <w:t xml:space="preserve"> Negotiating Unit Traineeship </w:t>
      </w:r>
      <w:r w:rsidR="008261D1">
        <w:t>Advisory Memoranda</w:t>
      </w:r>
      <w:r w:rsidR="0067464C">
        <w:t>.</w:t>
      </w:r>
    </w:p>
    <w:p w:rsidR="005B31BD" w:rsidRDefault="005B31BD" w:rsidP="007A6D23">
      <w:pPr>
        <w:jc w:val="both"/>
      </w:pPr>
    </w:p>
    <w:p w:rsidR="00AB5CC5" w:rsidRPr="002E3341" w:rsidRDefault="0092339E" w:rsidP="007A6D23">
      <w:pPr>
        <w:ind w:firstLine="720"/>
        <w:jc w:val="both"/>
        <w:rPr>
          <w:u w:val="single"/>
        </w:rPr>
      </w:pPr>
      <w:r>
        <w:t xml:space="preserve">These revised salary rates are </w:t>
      </w:r>
      <w:r w:rsidR="003F5594" w:rsidRPr="003F5594">
        <w:rPr>
          <w:b/>
          <w:u w:val="single"/>
        </w:rPr>
        <w:t>E</w:t>
      </w:r>
      <w:r w:rsidR="00CC663D" w:rsidRPr="003F5594">
        <w:rPr>
          <w:b/>
          <w:u w:val="single"/>
        </w:rPr>
        <w:t xml:space="preserve">ffective April </w:t>
      </w:r>
      <w:r w:rsidR="00876C4F">
        <w:rPr>
          <w:b/>
          <w:u w:val="single"/>
        </w:rPr>
        <w:t>201</w:t>
      </w:r>
      <w:r w:rsidR="00237D5B">
        <w:rPr>
          <w:b/>
          <w:u w:val="single"/>
        </w:rPr>
        <w:t>4</w:t>
      </w:r>
      <w:r w:rsidR="00CC663D">
        <w:t xml:space="preserve"> </w:t>
      </w:r>
      <w:r>
        <w:t xml:space="preserve">and apply to all parenthetics.  </w:t>
      </w:r>
      <w:r w:rsidR="008F3CF0" w:rsidRPr="007564AC">
        <w:rPr>
          <w:rFonts w:cs="Arial"/>
          <w:szCs w:val="24"/>
        </w:rPr>
        <w:t xml:space="preserve">The default Negotiating Unit </w:t>
      </w:r>
      <w:r w:rsidR="00407FD9">
        <w:rPr>
          <w:rFonts w:cs="Arial"/>
          <w:szCs w:val="24"/>
        </w:rPr>
        <w:t xml:space="preserve">(05) </w:t>
      </w:r>
      <w:r w:rsidR="008F3CF0" w:rsidRPr="007564AC">
        <w:rPr>
          <w:rFonts w:cs="Arial"/>
          <w:szCs w:val="24"/>
        </w:rPr>
        <w:t xml:space="preserve">designation for </w:t>
      </w:r>
      <w:r w:rsidR="008F3CF0">
        <w:rPr>
          <w:rFonts w:cs="Arial"/>
          <w:szCs w:val="24"/>
        </w:rPr>
        <w:t xml:space="preserve">these titles </w:t>
      </w:r>
      <w:r w:rsidR="00810BFB">
        <w:rPr>
          <w:rFonts w:cs="Arial"/>
          <w:szCs w:val="24"/>
        </w:rPr>
        <w:t>is</w:t>
      </w:r>
      <w:r w:rsidR="008F3CF0">
        <w:rPr>
          <w:rFonts w:cs="Arial"/>
          <w:szCs w:val="24"/>
        </w:rPr>
        <w:t xml:space="preserve"> </w:t>
      </w:r>
      <w:r w:rsidR="008F3CF0">
        <w:rPr>
          <w:u w:val="single"/>
        </w:rPr>
        <w:t>Professional, Scientific, and Technical Services (PS&amp;T)</w:t>
      </w:r>
      <w:r w:rsidR="008F3CF0">
        <w:t>.  However, c</w:t>
      </w:r>
      <w:r w:rsidR="00AB5CC5" w:rsidRPr="00026568">
        <w:rPr>
          <w:rFonts w:cs="Arial"/>
          <w:szCs w:val="24"/>
        </w:rPr>
        <w:t xml:space="preserve">ases exist where </w:t>
      </w:r>
      <w:r w:rsidR="00E32B60">
        <w:rPr>
          <w:rFonts w:cs="Arial"/>
          <w:szCs w:val="24"/>
        </w:rPr>
        <w:t>certain titles which basically are PS&amp;T also will be classified</w:t>
      </w:r>
      <w:r w:rsidR="00020D2A">
        <w:rPr>
          <w:rFonts w:cs="Arial"/>
          <w:szCs w:val="24"/>
        </w:rPr>
        <w:t xml:space="preserve"> </w:t>
      </w:r>
      <w:r w:rsidR="007A7208">
        <w:rPr>
          <w:rFonts w:cs="Arial"/>
          <w:szCs w:val="24"/>
        </w:rPr>
        <w:t xml:space="preserve">on occasion </w:t>
      </w:r>
      <w:r w:rsidR="00020D2A">
        <w:rPr>
          <w:rFonts w:cs="Arial"/>
          <w:szCs w:val="24"/>
        </w:rPr>
        <w:t xml:space="preserve">in </w:t>
      </w:r>
      <w:r w:rsidR="00407FD9">
        <w:rPr>
          <w:rFonts w:cs="Arial"/>
          <w:szCs w:val="24"/>
        </w:rPr>
        <w:t>other</w:t>
      </w:r>
      <w:r w:rsidR="00020D2A">
        <w:rPr>
          <w:rFonts w:cs="Arial"/>
          <w:szCs w:val="24"/>
        </w:rPr>
        <w:t xml:space="preserve"> negotiating units</w:t>
      </w:r>
      <w:r w:rsidR="00E32B60">
        <w:rPr>
          <w:rFonts w:cs="Arial"/>
          <w:szCs w:val="24"/>
        </w:rPr>
        <w:t xml:space="preserve"> (</w:t>
      </w:r>
      <w:r w:rsidR="00D77D1A">
        <w:rPr>
          <w:rFonts w:cs="Arial"/>
          <w:szCs w:val="24"/>
        </w:rPr>
        <w:t>primarily</w:t>
      </w:r>
      <w:r w:rsidR="00E32B60">
        <w:rPr>
          <w:rFonts w:cs="Arial"/>
          <w:szCs w:val="24"/>
        </w:rPr>
        <w:t xml:space="preserve"> the unrepresented</w:t>
      </w:r>
      <w:r w:rsidR="00D77D1A">
        <w:rPr>
          <w:rFonts w:cs="Arial"/>
          <w:szCs w:val="24"/>
        </w:rPr>
        <w:t xml:space="preserve"> </w:t>
      </w:r>
      <w:r w:rsidR="00752C88">
        <w:rPr>
          <w:rFonts w:cs="Arial"/>
          <w:szCs w:val="24"/>
        </w:rPr>
        <w:t>Managerial</w:t>
      </w:r>
      <w:r w:rsidR="00D77D1A">
        <w:rPr>
          <w:rFonts w:cs="Arial"/>
          <w:szCs w:val="24"/>
        </w:rPr>
        <w:t>/Confidential</w:t>
      </w:r>
      <w:r w:rsidR="00752C88">
        <w:rPr>
          <w:rFonts w:cs="Arial"/>
          <w:szCs w:val="24"/>
        </w:rPr>
        <w:t>,</w:t>
      </w:r>
      <w:r w:rsidR="00D77D1A">
        <w:rPr>
          <w:rFonts w:cs="Arial"/>
          <w:szCs w:val="24"/>
        </w:rPr>
        <w:t xml:space="preserve"> or</w:t>
      </w:r>
      <w:r w:rsidR="00E32B60">
        <w:rPr>
          <w:rFonts w:cs="Arial"/>
          <w:szCs w:val="24"/>
        </w:rPr>
        <w:t xml:space="preserve"> M/C).  In these cases, </w:t>
      </w:r>
      <w:r w:rsidR="00020D2A" w:rsidRPr="00020D2A">
        <w:rPr>
          <w:rFonts w:cs="Arial"/>
          <w:szCs w:val="24"/>
        </w:rPr>
        <w:t>the</w:t>
      </w:r>
      <w:r w:rsidR="00D33C8F">
        <w:rPr>
          <w:rFonts w:cs="Arial"/>
          <w:szCs w:val="24"/>
        </w:rPr>
        <w:t xml:space="preserve"> M/C Traineeship spreadsheet should be consulted, and/or</w:t>
      </w:r>
      <w:r w:rsidR="00020D2A" w:rsidRPr="00020D2A">
        <w:rPr>
          <w:rFonts w:cs="Arial"/>
          <w:szCs w:val="24"/>
        </w:rPr>
        <w:t xml:space="preserve"> Office of the State Comptroller should be contact</w:t>
      </w:r>
      <w:r w:rsidR="00237D5B">
        <w:rPr>
          <w:rFonts w:cs="Arial"/>
          <w:szCs w:val="24"/>
        </w:rPr>
        <w:t>ed</w:t>
      </w:r>
      <w:r w:rsidR="00020D2A" w:rsidRPr="00020D2A">
        <w:rPr>
          <w:rFonts w:cs="Arial"/>
          <w:szCs w:val="24"/>
        </w:rPr>
        <w:t xml:space="preserve"> for specific salary information</w:t>
      </w:r>
      <w:r w:rsidR="00020D2A">
        <w:rPr>
          <w:rFonts w:cs="Arial"/>
          <w:szCs w:val="24"/>
        </w:rPr>
        <w:t>.</w:t>
      </w:r>
      <w:r w:rsidR="00D4487E">
        <w:rPr>
          <w:rFonts w:cs="Arial"/>
          <w:szCs w:val="24"/>
        </w:rPr>
        <w:t xml:space="preserve">  The Office of the State Comptroller also should be contacted for any questions regarding the payment of particular employees.</w:t>
      </w:r>
    </w:p>
    <w:p w:rsidR="00E4522A" w:rsidRDefault="00E4522A" w:rsidP="007A6D23">
      <w:pPr>
        <w:jc w:val="both"/>
      </w:pPr>
    </w:p>
    <w:p w:rsidR="0067464C" w:rsidRPr="00641174" w:rsidRDefault="0006067B" w:rsidP="007A6D23">
      <w:pPr>
        <w:ind w:firstLine="720"/>
        <w:jc w:val="both"/>
        <w:rPr>
          <w:szCs w:val="24"/>
        </w:rPr>
      </w:pPr>
      <w:r>
        <w:t xml:space="preserve">As in previous years, </w:t>
      </w:r>
      <w:r w:rsidR="00E2235D">
        <w:t>Traineeship</w:t>
      </w:r>
      <w:r w:rsidR="00CE267F">
        <w:t xml:space="preserve"> information is being provide</w:t>
      </w:r>
      <w:r w:rsidR="00E567B2">
        <w:t>d in an E</w:t>
      </w:r>
      <w:r w:rsidR="00CE267F">
        <w:t xml:space="preserve">xcel spreadsheet.  </w:t>
      </w:r>
      <w:r w:rsidR="00F7734F">
        <w:t xml:space="preserve">The spreadsheet can be found on the </w:t>
      </w:r>
      <w:r w:rsidR="00F7734F" w:rsidRPr="00DE315D">
        <w:rPr>
          <w:szCs w:val="24"/>
        </w:rPr>
        <w:t>D</w:t>
      </w:r>
      <w:r w:rsidR="00F7734F">
        <w:rPr>
          <w:szCs w:val="24"/>
        </w:rPr>
        <w:t xml:space="preserve">epartment of Civil Service’s Web Site </w:t>
      </w:r>
      <w:r w:rsidR="00F7734F" w:rsidRPr="00DE315D">
        <w:rPr>
          <w:szCs w:val="24"/>
        </w:rPr>
        <w:t xml:space="preserve">at </w:t>
      </w:r>
      <w:hyperlink r:id="rId9" w:history="1">
        <w:r w:rsidR="00201321" w:rsidRPr="001F7C35">
          <w:rPr>
            <w:rStyle w:val="Hyperlink"/>
          </w:rPr>
          <w:t>http://www.cs.ny.gov/businesssuite/Appointments/Traineeships/</w:t>
        </w:r>
      </w:hyperlink>
      <w:r w:rsidR="00201321">
        <w:t xml:space="preserve">. </w:t>
      </w:r>
      <w:r w:rsidR="00536552">
        <w:rPr>
          <w:szCs w:val="24"/>
        </w:rPr>
        <w:t xml:space="preserve">The spreadsheet </w:t>
      </w:r>
      <w:r w:rsidR="00536552" w:rsidRPr="00BD4CA9">
        <w:rPr>
          <w:szCs w:val="24"/>
        </w:rPr>
        <w:t xml:space="preserve">only </w:t>
      </w:r>
      <w:r w:rsidR="00BD4CA9">
        <w:rPr>
          <w:szCs w:val="24"/>
        </w:rPr>
        <w:t xml:space="preserve">will </w:t>
      </w:r>
      <w:r w:rsidR="00536552" w:rsidRPr="00BD4CA9">
        <w:rPr>
          <w:szCs w:val="24"/>
        </w:rPr>
        <w:t>be updated</w:t>
      </w:r>
      <w:r w:rsidR="00536552">
        <w:rPr>
          <w:szCs w:val="24"/>
        </w:rPr>
        <w:t xml:space="preserve"> when a </w:t>
      </w:r>
      <w:r w:rsidR="009D62E7">
        <w:rPr>
          <w:szCs w:val="24"/>
        </w:rPr>
        <w:t>Traineeship</w:t>
      </w:r>
      <w:r w:rsidR="00536552">
        <w:rPr>
          <w:szCs w:val="24"/>
        </w:rPr>
        <w:t xml:space="preserve"> is added, deleted, or amended.</w:t>
      </w:r>
    </w:p>
    <w:p w:rsidR="00CE267F" w:rsidRDefault="00CE267F" w:rsidP="007A6D23">
      <w:pPr>
        <w:jc w:val="both"/>
      </w:pPr>
    </w:p>
    <w:p w:rsidR="00CE267F" w:rsidRDefault="0015274C" w:rsidP="007A6D23">
      <w:pPr>
        <w:ind w:firstLine="720"/>
        <w:jc w:val="both"/>
      </w:pPr>
      <w:r>
        <w:t xml:space="preserve">The following </w:t>
      </w:r>
      <w:r w:rsidR="00E567B2">
        <w:t xml:space="preserve">attachments </w:t>
      </w:r>
      <w:r w:rsidR="00723ABD">
        <w:t xml:space="preserve">seek to </w:t>
      </w:r>
      <w:r w:rsidR="00E567B2">
        <w:t>explain the E</w:t>
      </w:r>
      <w:r w:rsidR="00CE267F">
        <w:t>xcel spreadsheet format and provide further guidance on</w:t>
      </w:r>
      <w:r w:rsidR="006774B5">
        <w:t xml:space="preserve"> spreadsheet footnote descriptions</w:t>
      </w:r>
      <w:r w:rsidR="00F7065A">
        <w:t xml:space="preserve">, </w:t>
      </w:r>
      <w:r w:rsidR="009D62E7">
        <w:t>Traineeship</w:t>
      </w:r>
      <w:r w:rsidR="00F7065A">
        <w:t xml:space="preserve"> salaries,</w:t>
      </w:r>
      <w:r w:rsidR="00CE267F">
        <w:t xml:space="preserve"> and </w:t>
      </w:r>
      <w:r w:rsidR="009D62E7">
        <w:t>Traineeship</w:t>
      </w:r>
      <w:r w:rsidR="00CE267F">
        <w:t xml:space="preserve"> salary rate progression scenarios.</w:t>
      </w:r>
    </w:p>
    <w:p w:rsidR="00CE267F" w:rsidRDefault="00CE267F" w:rsidP="007A6D23">
      <w:pPr>
        <w:jc w:val="both"/>
      </w:pPr>
    </w:p>
    <w:p w:rsidR="00CE267F" w:rsidRDefault="00CE267F" w:rsidP="007A6D23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>Questions regarding titles and salary rates should be directed to your Division of Classification and Compensation analyst.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</w:t>
      </w:r>
      <w:r w:rsidR="00020D2A">
        <w:t>Manual.</w:t>
      </w:r>
    </w:p>
    <w:p w:rsidR="00CE267F" w:rsidRDefault="00CE267F" w:rsidP="007A6D23">
      <w:pPr>
        <w:jc w:val="both"/>
      </w:pPr>
    </w:p>
    <w:p w:rsidR="00CE267F" w:rsidRDefault="00CE267F" w:rsidP="007A6D23">
      <w:pPr>
        <w:ind w:firstLine="720"/>
        <w:jc w:val="both"/>
      </w:pPr>
      <w:r>
        <w:t>Please distribute copies to your appropriate personnel and payroll staff.</w:t>
      </w:r>
    </w:p>
    <w:p w:rsidR="00CE267F" w:rsidRDefault="00CE267F" w:rsidP="007A6D23">
      <w:pPr>
        <w:jc w:val="both"/>
      </w:pPr>
    </w:p>
    <w:p w:rsidR="00F9444F" w:rsidRDefault="00F9444F" w:rsidP="007A6D23">
      <w:pPr>
        <w:jc w:val="both"/>
      </w:pPr>
    </w:p>
    <w:p w:rsidR="00F9444F" w:rsidRPr="00837D62" w:rsidRDefault="00F9444F" w:rsidP="007A6D23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F9444F" w:rsidRDefault="0006067B" w:rsidP="007A6D23">
      <w:pPr>
        <w:ind w:left="5040"/>
        <w:jc w:val="both"/>
      </w:pPr>
      <w:r>
        <w:t>Abner JeanPierre</w:t>
      </w:r>
    </w:p>
    <w:p w:rsidR="00F9444F" w:rsidRDefault="00F9444F" w:rsidP="007A6D23">
      <w:pPr>
        <w:jc w:val="both"/>
      </w:pPr>
    </w:p>
    <w:p w:rsidR="00CE267F" w:rsidRPr="000F4E91" w:rsidRDefault="00CE267F" w:rsidP="007A6D23">
      <w:pPr>
        <w:jc w:val="both"/>
      </w:pPr>
      <w:r>
        <w:t>Attachments</w:t>
      </w:r>
    </w:p>
    <w:p w:rsidR="00170F7A" w:rsidRDefault="00E669C8" w:rsidP="007A6D23">
      <w:pPr>
        <w:jc w:val="both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231278">
        <w:rPr>
          <w:b/>
          <w:sz w:val="28"/>
          <w:szCs w:val="28"/>
        </w:rPr>
        <w:t xml:space="preserve">TRAINEESHIP </w:t>
      </w:r>
      <w:r w:rsidR="00B32C1B">
        <w:rPr>
          <w:b/>
          <w:sz w:val="28"/>
          <w:szCs w:val="28"/>
        </w:rPr>
        <w:t xml:space="preserve">EXCEL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7A6D23">
      <w:pPr>
        <w:jc w:val="both"/>
      </w:pPr>
    </w:p>
    <w:p w:rsidR="00B6386D" w:rsidRPr="00B6386D" w:rsidRDefault="00B6386D" w:rsidP="007A6D23">
      <w:pPr>
        <w:tabs>
          <w:tab w:val="left" w:pos="360"/>
        </w:tabs>
        <w:jc w:val="both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7A6D23">
      <w:pPr>
        <w:jc w:val="both"/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8482"/>
      </w:tblGrid>
      <w:tr w:rsidR="00E669C8" w:rsidTr="00681F02">
        <w:tc>
          <w:tcPr>
            <w:tcW w:w="1784" w:type="dxa"/>
            <w:shd w:val="clear" w:color="auto" w:fill="B3B3B3"/>
          </w:tcPr>
          <w:p w:rsidR="00E669C8" w:rsidRPr="00681F02" w:rsidRDefault="008C2260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Header</w:t>
            </w:r>
          </w:p>
        </w:tc>
        <w:tc>
          <w:tcPr>
            <w:tcW w:w="8482" w:type="dxa"/>
            <w:shd w:val="clear" w:color="auto" w:fill="B3B3B3"/>
          </w:tcPr>
          <w:p w:rsidR="00E669C8" w:rsidRPr="00681F02" w:rsidRDefault="00E669C8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E669C8" w:rsidTr="00681F02">
        <w:tc>
          <w:tcPr>
            <w:tcW w:w="1784" w:type="dxa"/>
          </w:tcPr>
          <w:p w:rsidR="00E669C8" w:rsidRPr="00681F02" w:rsidRDefault="00E669C8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Trainee Title</w:t>
            </w:r>
          </w:p>
        </w:tc>
        <w:tc>
          <w:tcPr>
            <w:tcW w:w="8482" w:type="dxa"/>
          </w:tcPr>
          <w:p w:rsidR="00E669C8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column displays the Traineeship title(s).  </w:t>
            </w:r>
          </w:p>
          <w:p w:rsidR="00CD6AD4" w:rsidRPr="00681F02" w:rsidRDefault="00CD6AD4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F34BA0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 xml:space="preserve">Equated </w:t>
            </w:r>
            <w:r w:rsidR="00E669C8" w:rsidRPr="00681F02">
              <w:rPr>
                <w:b/>
                <w:sz w:val="20"/>
              </w:rPr>
              <w:t>Salary</w:t>
            </w:r>
            <w:r w:rsidR="00B27B30" w:rsidRPr="00681F02">
              <w:rPr>
                <w:b/>
                <w:sz w:val="20"/>
              </w:rPr>
              <w:t xml:space="preserve"> Grade</w:t>
            </w:r>
          </w:p>
        </w:tc>
        <w:tc>
          <w:tcPr>
            <w:tcW w:w="8482" w:type="dxa"/>
          </w:tcPr>
          <w:p w:rsidR="00131226" w:rsidRPr="00681F02" w:rsidRDefault="00CA0DA6" w:rsidP="007A6D2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Though </w:t>
            </w:r>
            <w:r w:rsidR="009D62E7">
              <w:rPr>
                <w:sz w:val="20"/>
              </w:rPr>
              <w:t>Traineeship</w:t>
            </w:r>
            <w:r>
              <w:rPr>
                <w:sz w:val="20"/>
              </w:rPr>
              <w:t xml:space="preserve"> pay scales are considered non-</w:t>
            </w:r>
            <w:r w:rsidR="0056290D">
              <w:rPr>
                <w:sz w:val="20"/>
              </w:rPr>
              <w:t>graded</w:t>
            </w:r>
            <w:r>
              <w:rPr>
                <w:sz w:val="20"/>
              </w:rPr>
              <w:t>, most P</w:t>
            </w:r>
            <w:r w:rsidR="00DD04AB">
              <w:rPr>
                <w:sz w:val="20"/>
              </w:rPr>
              <w:t>S&amp;T</w:t>
            </w:r>
            <w:r>
              <w:rPr>
                <w:sz w:val="20"/>
              </w:rPr>
              <w:t xml:space="preserve"> Traineeships are equated to a salary grade, meaning that in most cases the starting salary of the </w:t>
            </w:r>
            <w:r w:rsidR="00D542C9">
              <w:rPr>
                <w:sz w:val="20"/>
              </w:rPr>
              <w:t>Traineeship</w:t>
            </w:r>
            <w:r>
              <w:rPr>
                <w:sz w:val="20"/>
              </w:rPr>
              <w:t xml:space="preserve"> will be the same as a </w:t>
            </w:r>
            <w:r w:rsidR="00DA1FDD">
              <w:rPr>
                <w:sz w:val="20"/>
              </w:rPr>
              <w:t>graded</w:t>
            </w:r>
            <w:r>
              <w:rPr>
                <w:sz w:val="20"/>
              </w:rPr>
              <w:t xml:space="preserve"> employee’s pay at the indicated “equated” grade</w:t>
            </w:r>
            <w:r w:rsidR="00131226" w:rsidRPr="00681F02">
              <w:rPr>
                <w:sz w:val="20"/>
              </w:rPr>
              <w:t>.</w:t>
            </w:r>
            <w:r w:rsidR="008E02B8">
              <w:rPr>
                <w:sz w:val="20"/>
              </w:rPr>
              <w:t xml:space="preserve">  NA means that this partic</w:t>
            </w:r>
            <w:r w:rsidR="0056290D">
              <w:rPr>
                <w:sz w:val="20"/>
              </w:rPr>
              <w:t xml:space="preserve">ular </w:t>
            </w:r>
            <w:r w:rsidR="009D62E7">
              <w:rPr>
                <w:sz w:val="20"/>
              </w:rPr>
              <w:t>Traineeship</w:t>
            </w:r>
            <w:r w:rsidR="0056290D">
              <w:rPr>
                <w:sz w:val="20"/>
              </w:rPr>
              <w:t xml:space="preserve"> is not equated to a salary grade.</w:t>
            </w:r>
            <w:r w:rsidR="00FA106B">
              <w:rPr>
                <w:sz w:val="20"/>
              </w:rPr>
              <w:t xml:space="preserve">  The so-termed “Administrative Traineeships,” for example, typically are not equated to a salary grade and are their rates typically are calculated similar</w:t>
            </w:r>
            <w:r w:rsidR="007349C1">
              <w:rPr>
                <w:sz w:val="20"/>
              </w:rPr>
              <w:t>ly, though not identically,</w:t>
            </w:r>
            <w:r w:rsidR="00FA106B">
              <w:rPr>
                <w:sz w:val="20"/>
              </w:rPr>
              <w:t xml:space="preserve"> to most of the M/C Traineeships.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F34BA0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 xml:space="preserve">Equated </w:t>
            </w:r>
            <w:r w:rsidR="00E669C8" w:rsidRPr="00681F02">
              <w:rPr>
                <w:b/>
                <w:sz w:val="20"/>
              </w:rPr>
              <w:t>Salary Grade Hir</w:t>
            </w:r>
            <w:r w:rsidR="0054779C" w:rsidRPr="00681F02">
              <w:rPr>
                <w:b/>
                <w:sz w:val="20"/>
              </w:rPr>
              <w:t>ing</w:t>
            </w:r>
            <w:r w:rsidR="00E669C8" w:rsidRPr="00681F02">
              <w:rPr>
                <w:b/>
                <w:sz w:val="20"/>
              </w:rPr>
              <w:t xml:space="preserve"> Rate</w:t>
            </w:r>
          </w:p>
        </w:tc>
        <w:tc>
          <w:tcPr>
            <w:tcW w:w="8482" w:type="dxa"/>
          </w:tcPr>
          <w:p w:rsidR="00E669C8" w:rsidRPr="00681F02" w:rsidRDefault="00485C03" w:rsidP="007A6D2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salary associated with the equated salary grade (per the PS&amp;T pay scale effective April 2014), or the actual starting salary in non-equated </w:t>
            </w:r>
            <w:r w:rsidR="004072A0">
              <w:rPr>
                <w:sz w:val="20"/>
              </w:rPr>
              <w:t>T</w:t>
            </w:r>
            <w:r>
              <w:rPr>
                <w:sz w:val="20"/>
              </w:rPr>
              <w:t>raineeships</w:t>
            </w:r>
            <w:r w:rsidR="00E669C8" w:rsidRPr="00681F02">
              <w:rPr>
                <w:sz w:val="20"/>
              </w:rPr>
              <w:t>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E476B3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Performance Advancement</w:t>
            </w:r>
          </w:p>
        </w:tc>
        <w:tc>
          <w:tcPr>
            <w:tcW w:w="8482" w:type="dxa"/>
          </w:tcPr>
          <w:p w:rsidR="00E669C8" w:rsidRPr="00681F02" w:rsidRDefault="00014C94" w:rsidP="007A6D23">
            <w:pPr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="00AF6D02" w:rsidRPr="00681F02">
              <w:rPr>
                <w:sz w:val="20"/>
              </w:rPr>
              <w:t xml:space="preserve">he </w:t>
            </w:r>
            <w:r w:rsidR="005C53F3">
              <w:rPr>
                <w:sz w:val="20"/>
              </w:rPr>
              <w:t>P</w:t>
            </w:r>
            <w:r w:rsidR="00E669C8" w:rsidRPr="00681F02">
              <w:rPr>
                <w:sz w:val="20"/>
              </w:rPr>
              <w:t xml:space="preserve">erformance </w:t>
            </w:r>
            <w:r w:rsidR="005C53F3">
              <w:rPr>
                <w:sz w:val="20"/>
              </w:rPr>
              <w:t>Ad</w:t>
            </w:r>
            <w:r w:rsidR="00E669C8" w:rsidRPr="00681F02">
              <w:rPr>
                <w:sz w:val="20"/>
              </w:rPr>
              <w:t>vance</w:t>
            </w:r>
            <w:r w:rsidR="002A0A56" w:rsidRPr="00681F02">
              <w:rPr>
                <w:sz w:val="20"/>
              </w:rPr>
              <w:t>ment</w:t>
            </w:r>
            <w:r w:rsidR="00B53FD9" w:rsidRPr="00681F02">
              <w:rPr>
                <w:sz w:val="20"/>
              </w:rPr>
              <w:t xml:space="preserve"> increment v</w:t>
            </w:r>
            <w:r w:rsidR="00E669C8" w:rsidRPr="00681F02">
              <w:rPr>
                <w:sz w:val="20"/>
              </w:rPr>
              <w:t xml:space="preserve">alue associated with </w:t>
            </w:r>
            <w:r w:rsidR="002A0A56" w:rsidRPr="00681F02">
              <w:rPr>
                <w:sz w:val="20"/>
              </w:rPr>
              <w:t xml:space="preserve">the equated </w:t>
            </w:r>
            <w:r w:rsidR="00E669C8" w:rsidRPr="00681F02">
              <w:rPr>
                <w:sz w:val="20"/>
              </w:rPr>
              <w:t xml:space="preserve">salary grade of </w:t>
            </w:r>
            <w:r w:rsidR="0010385D">
              <w:rPr>
                <w:sz w:val="20"/>
              </w:rPr>
              <w:t>the grade to which the Traineeship level is equated</w:t>
            </w:r>
            <w:r>
              <w:rPr>
                <w:sz w:val="20"/>
              </w:rPr>
              <w:t>, or another performance advancement amount in non-equated traineeships</w:t>
            </w:r>
            <w:r w:rsidR="00E669C8" w:rsidRPr="00681F02">
              <w:rPr>
                <w:sz w:val="20"/>
              </w:rPr>
              <w:t xml:space="preserve">.  </w:t>
            </w:r>
            <w:r w:rsidR="002F33B5" w:rsidRPr="00681F02">
              <w:rPr>
                <w:sz w:val="20"/>
              </w:rPr>
              <w:t>Sta</w:t>
            </w:r>
            <w:r w:rsidR="00FC7181" w:rsidRPr="00681F02">
              <w:rPr>
                <w:sz w:val="20"/>
              </w:rPr>
              <w:t xml:space="preserve">te employees who </w:t>
            </w:r>
            <w:r w:rsidR="008823EA" w:rsidRPr="00681F02">
              <w:rPr>
                <w:sz w:val="20"/>
                <w:u w:val="single"/>
              </w:rPr>
              <w:t>successfully</w:t>
            </w:r>
            <w:r w:rsidR="008823EA" w:rsidRPr="00681F02">
              <w:rPr>
                <w:sz w:val="20"/>
              </w:rPr>
              <w:t xml:space="preserve"> </w:t>
            </w:r>
            <w:r w:rsidR="00243DD1" w:rsidRPr="00681F02">
              <w:rPr>
                <w:sz w:val="20"/>
              </w:rPr>
              <w:t xml:space="preserve">have </w:t>
            </w:r>
            <w:r w:rsidR="00FC7181" w:rsidRPr="00681F02">
              <w:rPr>
                <w:sz w:val="20"/>
              </w:rPr>
              <w:t xml:space="preserve">reached the mid-point of a </w:t>
            </w:r>
            <w:r w:rsidR="009D62E7">
              <w:rPr>
                <w:sz w:val="20"/>
              </w:rPr>
              <w:t>Trainee</w:t>
            </w:r>
            <w:r w:rsidR="00FC7181" w:rsidRPr="00681F02">
              <w:rPr>
                <w:sz w:val="20"/>
              </w:rPr>
              <w:t xml:space="preserve"> level and</w:t>
            </w:r>
            <w:r w:rsidR="003C30DD" w:rsidRPr="00681F02">
              <w:rPr>
                <w:sz w:val="20"/>
              </w:rPr>
              <w:t>/or</w:t>
            </w:r>
            <w:r w:rsidR="00FC7181" w:rsidRPr="00681F02">
              <w:rPr>
                <w:sz w:val="20"/>
              </w:rPr>
              <w:t xml:space="preserve"> completed a </w:t>
            </w:r>
            <w:r w:rsidR="00A23F1F">
              <w:rPr>
                <w:sz w:val="20"/>
              </w:rPr>
              <w:t>T</w:t>
            </w:r>
            <w:r w:rsidR="00FC7181" w:rsidRPr="00681F02">
              <w:rPr>
                <w:sz w:val="20"/>
              </w:rPr>
              <w:t>raineeship level (th</w:t>
            </w:r>
            <w:r w:rsidR="00DA2AFB" w:rsidRPr="00681F02">
              <w:rPr>
                <w:sz w:val="20"/>
              </w:rPr>
              <w:t>ese</w:t>
            </w:r>
            <w:r w:rsidR="00FC7181" w:rsidRPr="00681F02">
              <w:rPr>
                <w:sz w:val="20"/>
              </w:rPr>
              <w:t xml:space="preserve"> number</w:t>
            </w:r>
            <w:r w:rsidR="00DA2AFB" w:rsidRPr="00681F02">
              <w:rPr>
                <w:sz w:val="20"/>
              </w:rPr>
              <w:t>s are</w:t>
            </w:r>
            <w:r w:rsidR="00FC7181" w:rsidRPr="00681F02">
              <w:rPr>
                <w:sz w:val="20"/>
              </w:rPr>
              <w:t xml:space="preserve"> calculated in weeks and depend on the length of a </w:t>
            </w:r>
            <w:r w:rsidR="003B0EF1">
              <w:rPr>
                <w:sz w:val="20"/>
              </w:rPr>
              <w:t>T</w:t>
            </w:r>
            <w:r w:rsidR="00FC7181" w:rsidRPr="00681F02">
              <w:rPr>
                <w:sz w:val="20"/>
              </w:rPr>
              <w:t xml:space="preserve">raineeship – one year, </w:t>
            </w:r>
            <w:r w:rsidR="00206902" w:rsidRPr="00681F02">
              <w:rPr>
                <w:sz w:val="20"/>
              </w:rPr>
              <w:t xml:space="preserve">two year, or three year) </w:t>
            </w:r>
            <w:r w:rsidR="00DE6350" w:rsidRPr="00681F02">
              <w:rPr>
                <w:b/>
                <w:sz w:val="20"/>
                <w:u w:val="single"/>
              </w:rPr>
              <w:t>AND</w:t>
            </w:r>
            <w:r w:rsidR="00715715" w:rsidRPr="00681F02">
              <w:rPr>
                <w:sz w:val="20"/>
              </w:rPr>
              <w:t xml:space="preserve"> are rated “</w:t>
            </w:r>
            <w:r w:rsidR="00B37CF9" w:rsidRPr="00681F02">
              <w:rPr>
                <w:sz w:val="20"/>
              </w:rPr>
              <w:t>substantially exceeds” or “</w:t>
            </w:r>
            <w:r w:rsidR="00715715" w:rsidRPr="00681F02">
              <w:rPr>
                <w:sz w:val="20"/>
              </w:rPr>
              <w:t xml:space="preserve">outstanding,” </w:t>
            </w:r>
            <w:r w:rsidR="002F33B5" w:rsidRPr="00681F02">
              <w:rPr>
                <w:sz w:val="20"/>
              </w:rPr>
              <w:t xml:space="preserve">are eligible for a </w:t>
            </w:r>
            <w:r w:rsidR="00472FC8">
              <w:rPr>
                <w:sz w:val="20"/>
              </w:rPr>
              <w:t>P</w:t>
            </w:r>
            <w:r w:rsidR="00E476B3" w:rsidRPr="00681F02">
              <w:rPr>
                <w:sz w:val="20"/>
              </w:rPr>
              <w:t xml:space="preserve">erformance </w:t>
            </w:r>
            <w:r w:rsidR="00472FC8">
              <w:rPr>
                <w:sz w:val="20"/>
              </w:rPr>
              <w:t>A</w:t>
            </w:r>
            <w:r w:rsidR="00E476B3" w:rsidRPr="00681F02">
              <w:rPr>
                <w:sz w:val="20"/>
              </w:rPr>
              <w:t>dvancement</w:t>
            </w:r>
            <w:r w:rsidR="00E64279" w:rsidRPr="00681F02">
              <w:rPr>
                <w:sz w:val="20"/>
              </w:rPr>
              <w:t xml:space="preserve"> </w:t>
            </w:r>
            <w:r w:rsidR="00FC7181" w:rsidRPr="00681F02">
              <w:rPr>
                <w:sz w:val="20"/>
              </w:rPr>
              <w:t xml:space="preserve">depending on evaluation </w:t>
            </w:r>
            <w:r w:rsidR="00DE6350" w:rsidRPr="00681F02">
              <w:rPr>
                <w:b/>
                <w:sz w:val="20"/>
                <w:u w:val="single"/>
              </w:rPr>
              <w:t>AND</w:t>
            </w:r>
            <w:r w:rsidR="00DE6350" w:rsidRPr="00681F02">
              <w:rPr>
                <w:sz w:val="20"/>
              </w:rPr>
              <w:t xml:space="preserve"> </w:t>
            </w:r>
            <w:r w:rsidR="00023B90">
              <w:rPr>
                <w:sz w:val="20"/>
              </w:rPr>
              <w:t>i</w:t>
            </w:r>
            <w:r w:rsidR="00143707">
              <w:rPr>
                <w:sz w:val="20"/>
              </w:rPr>
              <w:t xml:space="preserve">n </w:t>
            </w:r>
            <w:r w:rsidR="00DE6350" w:rsidRPr="00681F02">
              <w:rPr>
                <w:sz w:val="20"/>
              </w:rPr>
              <w:t xml:space="preserve">various circumstances </w:t>
            </w:r>
            <w:r w:rsidR="00E64279" w:rsidRPr="00681F02">
              <w:rPr>
                <w:sz w:val="20"/>
              </w:rPr>
              <w:t>(</w:t>
            </w:r>
            <w:r w:rsidR="006E34B5">
              <w:rPr>
                <w:sz w:val="20"/>
              </w:rPr>
              <w:t xml:space="preserve">certain </w:t>
            </w:r>
            <w:r w:rsidR="00E64279" w:rsidRPr="00681F02">
              <w:rPr>
                <w:sz w:val="20"/>
              </w:rPr>
              <w:t>exceptions apply)</w:t>
            </w:r>
            <w:r w:rsidR="004A4154">
              <w:rPr>
                <w:sz w:val="20"/>
              </w:rPr>
              <w:t>, may receive the Performance Advancement</w:t>
            </w:r>
            <w:r w:rsidR="00E669C8" w:rsidRPr="00681F02">
              <w:rPr>
                <w:sz w:val="20"/>
              </w:rPr>
              <w:t xml:space="preserve">.  The addition of a </w:t>
            </w:r>
            <w:r w:rsidR="00E476B3" w:rsidRPr="00681F02">
              <w:rPr>
                <w:sz w:val="20"/>
              </w:rPr>
              <w:t xml:space="preserve">Performance Advancement </w:t>
            </w:r>
            <w:r w:rsidR="00E669C8" w:rsidRPr="00681F02">
              <w:rPr>
                <w:sz w:val="20"/>
                <w:u w:val="single"/>
              </w:rPr>
              <w:t>cannot</w:t>
            </w:r>
            <w:r w:rsidR="00E669C8" w:rsidRPr="00681F02">
              <w:rPr>
                <w:sz w:val="20"/>
              </w:rPr>
              <w:t xml:space="preserve"> allow any emp</w:t>
            </w:r>
            <w:r w:rsidR="00F34BA0" w:rsidRPr="00681F02">
              <w:rPr>
                <w:sz w:val="20"/>
              </w:rPr>
              <w:t xml:space="preserve">loyee’s salary to exceed the </w:t>
            </w:r>
            <w:r w:rsidR="0032227F" w:rsidRPr="00681F02">
              <w:rPr>
                <w:sz w:val="20"/>
              </w:rPr>
              <w:t>“</w:t>
            </w:r>
            <w:r w:rsidR="00F34BA0" w:rsidRPr="00681F02">
              <w:rPr>
                <w:sz w:val="20"/>
              </w:rPr>
              <w:t>Not To Exceed</w:t>
            </w:r>
            <w:r w:rsidR="00E669C8" w:rsidRPr="00681F02">
              <w:rPr>
                <w:sz w:val="20"/>
              </w:rPr>
              <w:t xml:space="preserve"> Amount</w:t>
            </w:r>
            <w:r w:rsidR="0032227F" w:rsidRPr="00681F02">
              <w:rPr>
                <w:sz w:val="20"/>
              </w:rPr>
              <w:t>”</w:t>
            </w:r>
            <w:r w:rsidR="00E669C8" w:rsidRPr="00681F02">
              <w:rPr>
                <w:sz w:val="20"/>
              </w:rPr>
              <w:t xml:space="preserve"> of a </w:t>
            </w:r>
            <w:r w:rsidR="009D62E7">
              <w:rPr>
                <w:sz w:val="20"/>
              </w:rPr>
              <w:t>Trainee</w:t>
            </w:r>
            <w:r w:rsidR="00E669C8" w:rsidRPr="00681F02">
              <w:rPr>
                <w:sz w:val="20"/>
              </w:rPr>
              <w:t xml:space="preserve"> title.</w:t>
            </w:r>
          </w:p>
          <w:p w:rsidR="001C4CC6" w:rsidRPr="00681F02" w:rsidRDefault="001C4CC6" w:rsidP="007A6D23">
            <w:pPr>
              <w:jc w:val="both"/>
              <w:rPr>
                <w:sz w:val="20"/>
              </w:rPr>
            </w:pPr>
          </w:p>
          <w:p w:rsidR="00E669C8" w:rsidRDefault="00327A68" w:rsidP="00B74F38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However, p</w:t>
            </w:r>
            <w:r w:rsidR="001C4CC6" w:rsidRPr="00681F02">
              <w:rPr>
                <w:sz w:val="20"/>
              </w:rPr>
              <w:t>erformance advancement payments for Administrative Year Traineeships are</w:t>
            </w:r>
            <w:r w:rsidR="00302101" w:rsidRPr="00681F02">
              <w:rPr>
                <w:sz w:val="20"/>
              </w:rPr>
              <w:t xml:space="preserve"> based</w:t>
            </w:r>
            <w:r w:rsidR="001C4CC6" w:rsidRPr="00681F02">
              <w:rPr>
                <w:sz w:val="20"/>
              </w:rPr>
              <w:t xml:space="preserve"> </w:t>
            </w:r>
            <w:r w:rsidR="0083068B" w:rsidRPr="00681F02">
              <w:rPr>
                <w:sz w:val="20"/>
                <w:u w:val="single"/>
              </w:rPr>
              <w:t>only</w:t>
            </w:r>
            <w:r w:rsidR="0083068B" w:rsidRPr="00681F02">
              <w:rPr>
                <w:sz w:val="20"/>
              </w:rPr>
              <w:t xml:space="preserve"> </w:t>
            </w:r>
            <w:r w:rsidR="001C4CC6" w:rsidRPr="00681F02">
              <w:rPr>
                <w:sz w:val="20"/>
              </w:rPr>
              <w:t>on ratings received during semi-annual performance evaluations</w:t>
            </w:r>
            <w:r w:rsidR="00E9759A">
              <w:rPr>
                <w:sz w:val="20"/>
              </w:rPr>
              <w:t xml:space="preserve"> (twenty-six (26) week, fifty-two (52) week, and seventy-eight (78) week intervals)</w:t>
            </w:r>
            <w:r w:rsidR="001C4CC6" w:rsidRPr="00681F02">
              <w:rPr>
                <w:sz w:val="20"/>
              </w:rPr>
              <w:t xml:space="preserve">.  </w:t>
            </w:r>
            <w:r w:rsidR="007224A5" w:rsidRPr="00681F02">
              <w:rPr>
                <w:sz w:val="20"/>
              </w:rPr>
              <w:t xml:space="preserve">See </w:t>
            </w:r>
            <w:r w:rsidR="00F21482">
              <w:rPr>
                <w:sz w:val="20"/>
              </w:rPr>
              <w:t xml:space="preserve">Attachment C </w:t>
            </w:r>
            <w:r w:rsidR="007224A5" w:rsidRPr="00681F02">
              <w:rPr>
                <w:sz w:val="20"/>
              </w:rPr>
              <w:t>for further information.</w:t>
            </w:r>
            <w:r w:rsidR="00B51343">
              <w:rPr>
                <w:sz w:val="20"/>
              </w:rPr>
              <w:t xml:space="preserve">  </w:t>
            </w:r>
          </w:p>
          <w:p w:rsidR="00B74F38" w:rsidRPr="00681F02" w:rsidRDefault="00B74F38" w:rsidP="00B74F38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E669C8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Not To Exceed Amount</w:t>
            </w:r>
          </w:p>
        </w:tc>
        <w:tc>
          <w:tcPr>
            <w:tcW w:w="8482" w:type="dxa"/>
          </w:tcPr>
          <w:p w:rsidR="00752FE9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number represents the </w:t>
            </w:r>
            <w:r w:rsidR="004A1D70" w:rsidRPr="00681F02">
              <w:rPr>
                <w:sz w:val="20"/>
                <w:u w:val="single"/>
              </w:rPr>
              <w:t>Hiring</w:t>
            </w:r>
            <w:r w:rsidR="00636265" w:rsidRPr="00681F02">
              <w:rPr>
                <w:sz w:val="20"/>
                <w:u w:val="single"/>
              </w:rPr>
              <w:t xml:space="preserve"> Rate</w:t>
            </w:r>
            <w:r w:rsidRPr="00681F02">
              <w:rPr>
                <w:sz w:val="20"/>
                <w:u w:val="single"/>
              </w:rPr>
              <w:t xml:space="preserve"> </w:t>
            </w:r>
            <w:r w:rsidR="004A1D70" w:rsidRPr="00681F02">
              <w:rPr>
                <w:sz w:val="20"/>
                <w:u w:val="single"/>
              </w:rPr>
              <w:t xml:space="preserve">of the full performance level title </w:t>
            </w:r>
            <w:r w:rsidR="00636265" w:rsidRPr="00681F02">
              <w:rPr>
                <w:sz w:val="20"/>
                <w:u w:val="single"/>
              </w:rPr>
              <w:t xml:space="preserve">plus the </w:t>
            </w:r>
            <w:r w:rsidR="009B04AC" w:rsidRPr="00681F02">
              <w:rPr>
                <w:sz w:val="20"/>
                <w:u w:val="single"/>
              </w:rPr>
              <w:t xml:space="preserve">performance advancement increment value associated with the salary grade of the highest </w:t>
            </w:r>
            <w:r w:rsidR="00E8538D" w:rsidRPr="00681F02">
              <w:rPr>
                <w:sz w:val="20"/>
                <w:u w:val="single"/>
              </w:rPr>
              <w:t xml:space="preserve">equated </w:t>
            </w:r>
            <w:r w:rsidR="009B04AC" w:rsidRPr="00681F02">
              <w:rPr>
                <w:sz w:val="20"/>
                <w:u w:val="single"/>
              </w:rPr>
              <w:t xml:space="preserve">graded </w:t>
            </w:r>
            <w:r w:rsidR="009D62E7">
              <w:rPr>
                <w:sz w:val="20"/>
                <w:u w:val="single"/>
              </w:rPr>
              <w:t>Trainee</w:t>
            </w:r>
            <w:r w:rsidR="009B04AC" w:rsidRPr="00681F02">
              <w:rPr>
                <w:sz w:val="20"/>
                <w:u w:val="single"/>
              </w:rPr>
              <w:t xml:space="preserve"> title</w:t>
            </w:r>
            <w:r w:rsidR="009B04AC" w:rsidRPr="00681F02">
              <w:rPr>
                <w:sz w:val="20"/>
              </w:rPr>
              <w:t xml:space="preserve"> </w:t>
            </w:r>
            <w:r w:rsidR="00AD3EC9" w:rsidRPr="00681F02">
              <w:rPr>
                <w:sz w:val="20"/>
              </w:rPr>
              <w:t>(unless otherwise noted</w:t>
            </w:r>
            <w:r w:rsidR="002D740A" w:rsidRPr="00681F02">
              <w:rPr>
                <w:sz w:val="20"/>
              </w:rPr>
              <w:t>; for Administrative Traineeships</w:t>
            </w:r>
            <w:r w:rsidR="00AD3EC9" w:rsidRPr="00681F02">
              <w:rPr>
                <w:sz w:val="20"/>
              </w:rPr>
              <w:t xml:space="preserve">).  </w:t>
            </w:r>
            <w:r w:rsidR="00752FE9">
              <w:rPr>
                <w:sz w:val="20"/>
              </w:rPr>
              <w:t>For example if level 2 of a given two-year Traineeship leads to a Grade 18 title, and level 2 of the Traineeship is equated to Grade 14, then the Not to Exceed Amount is the Grade 18 Hiring Rate plus the Grade 14 performance advancement increment.</w:t>
            </w:r>
          </w:p>
          <w:p w:rsidR="00752FE9" w:rsidRDefault="00752FE9" w:rsidP="007A6D23">
            <w:pPr>
              <w:jc w:val="both"/>
              <w:rPr>
                <w:sz w:val="20"/>
              </w:rPr>
            </w:pPr>
          </w:p>
          <w:p w:rsidR="00E669C8" w:rsidRPr="00681F02" w:rsidRDefault="00E307AC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Due to </w:t>
            </w:r>
            <w:r w:rsidR="00414089" w:rsidRPr="00681F02">
              <w:rPr>
                <w:sz w:val="20"/>
              </w:rPr>
              <w:t>prior graded</w:t>
            </w:r>
            <w:r w:rsidRPr="00681F02">
              <w:rPr>
                <w:sz w:val="20"/>
              </w:rPr>
              <w:t xml:space="preserve"> State service, certain State employees can enter a Traineeship above </w:t>
            </w:r>
            <w:r w:rsidR="00FC6A42">
              <w:rPr>
                <w:sz w:val="20"/>
              </w:rPr>
              <w:t xml:space="preserve">the Not to Exceed Amount, and thus can </w:t>
            </w:r>
            <w:r w:rsidRPr="00681F02">
              <w:rPr>
                <w:sz w:val="20"/>
              </w:rPr>
              <w:t>progress beyond th</w:t>
            </w:r>
            <w:r w:rsidR="00FC6A42">
              <w:rPr>
                <w:sz w:val="20"/>
              </w:rPr>
              <w:t>e Not to Exceed Amount</w:t>
            </w:r>
            <w:r w:rsidR="00B27B30" w:rsidRPr="00681F02">
              <w:rPr>
                <w:sz w:val="20"/>
              </w:rPr>
              <w:t xml:space="preserve"> as a result of an “Increase Upon Completion” payment.</w:t>
            </w:r>
          </w:p>
          <w:p w:rsidR="002D740A" w:rsidRPr="00681F02" w:rsidRDefault="002D740A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EA4085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 xml:space="preserve">Full </w:t>
            </w:r>
            <w:r w:rsidR="00E669C8" w:rsidRPr="00681F02">
              <w:rPr>
                <w:b/>
                <w:sz w:val="20"/>
              </w:rPr>
              <w:t>Performance Level Title</w:t>
            </w:r>
          </w:p>
        </w:tc>
        <w:tc>
          <w:tcPr>
            <w:tcW w:w="8482" w:type="dxa"/>
          </w:tcPr>
          <w:p w:rsidR="00E669C8" w:rsidRDefault="00E669C8" w:rsidP="00DF0FD8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This i</w:t>
            </w:r>
            <w:r w:rsidR="00414089" w:rsidRPr="00681F02">
              <w:rPr>
                <w:sz w:val="20"/>
              </w:rPr>
              <w:t>s the “</w:t>
            </w:r>
            <w:r w:rsidR="009305E2" w:rsidRPr="00681F02">
              <w:rPr>
                <w:sz w:val="20"/>
              </w:rPr>
              <w:t>grad</w:t>
            </w:r>
            <w:r w:rsidR="00414089" w:rsidRPr="00681F02">
              <w:rPr>
                <w:sz w:val="20"/>
              </w:rPr>
              <w:t>ed</w:t>
            </w:r>
            <w:r w:rsidRPr="00681F02">
              <w:rPr>
                <w:sz w:val="20"/>
              </w:rPr>
              <w:t xml:space="preserve">” title </w:t>
            </w:r>
            <w:r w:rsidR="009A0931" w:rsidRPr="00681F02">
              <w:rPr>
                <w:sz w:val="20"/>
              </w:rPr>
              <w:t>to</w:t>
            </w:r>
            <w:r w:rsidRPr="00681F02">
              <w:rPr>
                <w:sz w:val="20"/>
              </w:rPr>
              <w:t xml:space="preserve"> wh</w:t>
            </w:r>
            <w:r w:rsidR="009A0931" w:rsidRPr="00681F02">
              <w:rPr>
                <w:sz w:val="20"/>
              </w:rPr>
              <w:t xml:space="preserve">ich </w:t>
            </w:r>
            <w:r w:rsidR="00DF0FD8">
              <w:rPr>
                <w:sz w:val="20"/>
              </w:rPr>
              <w:t>trainees</w:t>
            </w:r>
            <w:r w:rsidR="009A0931" w:rsidRPr="00681F02">
              <w:rPr>
                <w:sz w:val="20"/>
              </w:rPr>
              <w:t xml:space="preserve"> move </w:t>
            </w:r>
            <w:r w:rsidRPr="00681F02">
              <w:rPr>
                <w:sz w:val="20"/>
              </w:rPr>
              <w:t xml:space="preserve">upon </w:t>
            </w:r>
            <w:r w:rsidR="00F617C4" w:rsidRPr="00681F02">
              <w:rPr>
                <w:sz w:val="20"/>
                <w:u w:val="single"/>
              </w:rPr>
              <w:t>successful</w:t>
            </w:r>
            <w:r w:rsidR="00F617C4" w:rsidRPr="00681F02">
              <w:rPr>
                <w:sz w:val="20"/>
              </w:rPr>
              <w:t xml:space="preserve"> </w:t>
            </w:r>
            <w:r w:rsidRPr="00681F02">
              <w:rPr>
                <w:sz w:val="20"/>
              </w:rPr>
              <w:t>completion of a Traineeship.</w:t>
            </w:r>
            <w:r w:rsidR="00180363">
              <w:rPr>
                <w:sz w:val="20"/>
              </w:rPr>
              <w:t xml:space="preserve">  Sometimes it also is called the “</w:t>
            </w:r>
            <w:r w:rsidR="00AF06B7">
              <w:rPr>
                <w:sz w:val="20"/>
              </w:rPr>
              <w:t>T</w:t>
            </w:r>
            <w:r w:rsidR="00180363">
              <w:rPr>
                <w:sz w:val="20"/>
              </w:rPr>
              <w:t xml:space="preserve">arget </w:t>
            </w:r>
            <w:r w:rsidR="00AF06B7">
              <w:rPr>
                <w:sz w:val="20"/>
              </w:rPr>
              <w:t>T</w:t>
            </w:r>
            <w:r w:rsidR="00180363">
              <w:rPr>
                <w:sz w:val="20"/>
              </w:rPr>
              <w:t xml:space="preserve">itle.”  Once this is achieved the </w:t>
            </w:r>
            <w:r w:rsidR="009D62E7">
              <w:rPr>
                <w:sz w:val="20"/>
              </w:rPr>
              <w:t>Trainee</w:t>
            </w:r>
            <w:r w:rsidR="00180363">
              <w:rPr>
                <w:sz w:val="20"/>
              </w:rPr>
              <w:t xml:space="preserve"> has successfully completed his or her Traineeship.  Grade equation no longer is an issue</w:t>
            </w:r>
            <w:r w:rsidR="002D06CA">
              <w:rPr>
                <w:sz w:val="20"/>
              </w:rPr>
              <w:t>; the employee is in an allocated title</w:t>
            </w:r>
            <w:r w:rsidR="00180363">
              <w:rPr>
                <w:sz w:val="20"/>
              </w:rPr>
              <w:t>.</w:t>
            </w:r>
          </w:p>
          <w:p w:rsidR="00180363" w:rsidRPr="00681F02" w:rsidRDefault="00180363" w:rsidP="00DF0FD8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E669C8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Grade</w:t>
            </w:r>
          </w:p>
        </w:tc>
        <w:tc>
          <w:tcPr>
            <w:tcW w:w="8482" w:type="dxa"/>
          </w:tcPr>
          <w:p w:rsidR="00E669C8" w:rsidRPr="00681F02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is the </w:t>
            </w:r>
            <w:r w:rsidR="002F342E" w:rsidRPr="00681F02">
              <w:rPr>
                <w:sz w:val="20"/>
              </w:rPr>
              <w:t>salary grade associated with the</w:t>
            </w:r>
            <w:r w:rsidRPr="00681F02">
              <w:rPr>
                <w:sz w:val="20"/>
              </w:rPr>
              <w:t xml:space="preserve"> </w:t>
            </w:r>
            <w:r w:rsidR="00A6138B" w:rsidRPr="00681F02">
              <w:rPr>
                <w:sz w:val="20"/>
              </w:rPr>
              <w:t xml:space="preserve">full </w:t>
            </w:r>
            <w:r w:rsidR="0054779C" w:rsidRPr="00681F02">
              <w:rPr>
                <w:sz w:val="20"/>
              </w:rPr>
              <w:t xml:space="preserve">performance level </w:t>
            </w:r>
            <w:r w:rsidR="007575CD">
              <w:rPr>
                <w:sz w:val="20"/>
              </w:rPr>
              <w:t>title</w:t>
            </w:r>
            <w:r w:rsidR="00D64721">
              <w:rPr>
                <w:sz w:val="20"/>
              </w:rPr>
              <w:t xml:space="preserve"> (or “Target Title”)</w:t>
            </w:r>
            <w:r w:rsidR="007575CD">
              <w:rPr>
                <w:sz w:val="20"/>
              </w:rPr>
              <w:t xml:space="preserve">; the grade level arrived at upon successful completion of a </w:t>
            </w:r>
            <w:r w:rsidR="009D62E7">
              <w:rPr>
                <w:sz w:val="20"/>
              </w:rPr>
              <w:t>Traineeship</w:t>
            </w:r>
            <w:r w:rsidR="007575CD">
              <w:rPr>
                <w:sz w:val="20"/>
              </w:rPr>
              <w:t>.</w:t>
            </w:r>
            <w:r w:rsidR="000E6647">
              <w:rPr>
                <w:sz w:val="20"/>
              </w:rPr>
              <w:t xml:space="preserve"> </w:t>
            </w:r>
            <w:r w:rsidR="00EE1748">
              <w:rPr>
                <w:sz w:val="20"/>
              </w:rPr>
              <w:t xml:space="preserve"> </w:t>
            </w:r>
            <w:r w:rsidR="000E6647">
              <w:rPr>
                <w:sz w:val="20"/>
              </w:rPr>
              <w:t>At this point grated “equation” no longer is an issue.  The employee is in an allocated title.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784" w:type="dxa"/>
          </w:tcPr>
          <w:p w:rsidR="00E669C8" w:rsidRPr="00681F02" w:rsidRDefault="00E669C8" w:rsidP="00022EBB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Increase Upon Completion</w:t>
            </w:r>
          </w:p>
        </w:tc>
        <w:tc>
          <w:tcPr>
            <w:tcW w:w="8482" w:type="dxa"/>
          </w:tcPr>
          <w:p w:rsidR="00247E54" w:rsidRDefault="002D740A" w:rsidP="00A2756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number represents the performance advancement increment value associated with the salary grade of the highest equated graded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title (unless otherwise noted).  This type of compensation is </w:t>
            </w:r>
            <w:r w:rsidRPr="00681F02">
              <w:rPr>
                <w:sz w:val="20"/>
                <w:u w:val="single"/>
              </w:rPr>
              <w:t>only available</w:t>
            </w:r>
            <w:r w:rsidRPr="00681F02">
              <w:rPr>
                <w:sz w:val="20"/>
              </w:rPr>
              <w:t xml:space="preserve"> to State employees who </w:t>
            </w:r>
            <w:r w:rsidRPr="00681F02">
              <w:rPr>
                <w:sz w:val="20"/>
                <w:u w:val="single"/>
              </w:rPr>
              <w:t>successfully</w:t>
            </w:r>
            <w:r w:rsidRPr="00681F02">
              <w:rPr>
                <w:sz w:val="20"/>
              </w:rPr>
              <w:t xml:space="preserve"> </w:t>
            </w:r>
            <w:r w:rsidR="00E71942" w:rsidRPr="00681F02">
              <w:rPr>
                <w:sz w:val="20"/>
              </w:rPr>
              <w:t xml:space="preserve">have </w:t>
            </w:r>
            <w:r w:rsidRPr="00681F02">
              <w:rPr>
                <w:sz w:val="20"/>
              </w:rPr>
              <w:t xml:space="preserve">completed a </w:t>
            </w:r>
            <w:r w:rsidR="00DD4EB9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</w:t>
            </w:r>
            <w:r w:rsidR="00A3110F">
              <w:rPr>
                <w:sz w:val="20"/>
              </w:rPr>
              <w:t>who also</w:t>
            </w:r>
            <w:r w:rsidRPr="00681F02">
              <w:rPr>
                <w:sz w:val="20"/>
              </w:rPr>
              <w:t xml:space="preserve"> entered the </w:t>
            </w:r>
            <w:r w:rsidR="00A3110F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with prior graded State service, and have </w:t>
            </w:r>
            <w:r w:rsidR="00373733" w:rsidRPr="00681F02">
              <w:rPr>
                <w:sz w:val="20"/>
              </w:rPr>
              <w:t xml:space="preserve">advanced to </w:t>
            </w:r>
            <w:r w:rsidRPr="00681F02">
              <w:rPr>
                <w:sz w:val="20"/>
              </w:rPr>
              <w:t xml:space="preserve">a higher graded position </w:t>
            </w:r>
            <w:r w:rsidR="0080671C">
              <w:rPr>
                <w:sz w:val="20"/>
              </w:rPr>
              <w:t>by way of</w:t>
            </w:r>
            <w:r w:rsidRPr="00681F02">
              <w:rPr>
                <w:sz w:val="20"/>
              </w:rPr>
              <w:t xml:space="preserve"> the </w:t>
            </w:r>
            <w:r w:rsidR="0080671C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raineeship. This amount is added on top </w:t>
            </w:r>
            <w:r w:rsidRPr="00681F02">
              <w:rPr>
                <w:sz w:val="20"/>
              </w:rPr>
              <w:lastRenderedPageBreak/>
              <w:t xml:space="preserve">of a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’s </w:t>
            </w:r>
            <w:r w:rsidR="00373733" w:rsidRPr="00681F02">
              <w:rPr>
                <w:sz w:val="20"/>
              </w:rPr>
              <w:t>attained</w:t>
            </w:r>
            <w:r w:rsidRPr="00681F02">
              <w:rPr>
                <w:sz w:val="20"/>
              </w:rPr>
              <w:t xml:space="preserve"> salary upon </w:t>
            </w:r>
            <w:r w:rsidRPr="00681F02">
              <w:rPr>
                <w:sz w:val="20"/>
                <w:u w:val="single"/>
              </w:rPr>
              <w:t>successful</w:t>
            </w:r>
            <w:r w:rsidRPr="00681F02">
              <w:rPr>
                <w:sz w:val="20"/>
              </w:rPr>
              <w:t xml:space="preserve"> completion of a </w:t>
            </w:r>
            <w:r w:rsidR="00DC53E6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raineeship.  The addition of an "Increase Upon Completion" </w:t>
            </w:r>
            <w:r w:rsidRPr="00681F02">
              <w:rPr>
                <w:sz w:val="20"/>
                <w:u w:val="single"/>
              </w:rPr>
              <w:t>is not</w:t>
            </w:r>
            <w:r w:rsidRPr="00681F02">
              <w:rPr>
                <w:sz w:val="20"/>
              </w:rPr>
              <w:t xml:space="preserve"> subject to the listed "Not To Exceed Amount."</w:t>
            </w:r>
          </w:p>
          <w:p w:rsidR="009510EB" w:rsidRPr="00681F02" w:rsidRDefault="009510EB" w:rsidP="00A27563">
            <w:pPr>
              <w:jc w:val="both"/>
              <w:rPr>
                <w:sz w:val="20"/>
              </w:rPr>
            </w:pPr>
          </w:p>
        </w:tc>
      </w:tr>
    </w:tbl>
    <w:p w:rsidR="00CE799B" w:rsidRDefault="00B6386D" w:rsidP="007A6D23">
      <w:pPr>
        <w:jc w:val="both"/>
        <w:rPr>
          <w:b/>
          <w:sz w:val="28"/>
          <w:szCs w:val="28"/>
        </w:rPr>
      </w:pPr>
      <w:r>
        <w:rPr>
          <w:szCs w:val="24"/>
        </w:rPr>
        <w:lastRenderedPageBreak/>
        <w:br w:type="page"/>
      </w:r>
      <w:r w:rsidR="00CE799B" w:rsidRPr="00170F7A">
        <w:rPr>
          <w:b/>
          <w:sz w:val="28"/>
          <w:szCs w:val="28"/>
        </w:rPr>
        <w:lastRenderedPageBreak/>
        <w:t xml:space="preserve">ATTACHMENT </w:t>
      </w:r>
      <w:r w:rsidR="00CE799B">
        <w:rPr>
          <w:b/>
          <w:sz w:val="28"/>
          <w:szCs w:val="28"/>
        </w:rPr>
        <w:t>B – SPREADSHEET FOOTNOTE DESCRIPTIONS</w:t>
      </w:r>
    </w:p>
    <w:p w:rsidR="00CE799B" w:rsidRPr="00B6386D" w:rsidRDefault="00CE799B" w:rsidP="007A6D23">
      <w:pPr>
        <w:jc w:val="both"/>
        <w:rPr>
          <w:szCs w:val="24"/>
        </w:rPr>
      </w:pPr>
    </w:p>
    <w:p w:rsidR="00CE799B" w:rsidRPr="00B6386D" w:rsidRDefault="00CE799B" w:rsidP="005B7BB2">
      <w:pPr>
        <w:tabs>
          <w:tab w:val="left" w:pos="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CE799B" w:rsidRDefault="003A13DF" w:rsidP="007A6D23">
      <w:pPr>
        <w:jc w:val="both"/>
        <w:rPr>
          <w:szCs w:val="24"/>
        </w:rPr>
      </w:pPr>
      <w:r>
        <w:rPr>
          <w:szCs w:val="24"/>
        </w:rPr>
        <w:t xml:space="preserve">(Note that some of these descriptions also are contained within the spreadsheet itself, but not all are.  </w:t>
      </w:r>
      <w:r w:rsidR="00296A6C">
        <w:rPr>
          <w:szCs w:val="24"/>
        </w:rPr>
        <w:t xml:space="preserve">Please consult both </w:t>
      </w:r>
      <w:r w:rsidR="00CE5EF0">
        <w:rPr>
          <w:szCs w:val="24"/>
        </w:rPr>
        <w:t>this memorandum and the footnotes contained within the spreadsheet itself</w:t>
      </w:r>
      <w:r w:rsidR="000809F9">
        <w:rPr>
          <w:szCs w:val="24"/>
        </w:rPr>
        <w:t>.</w:t>
      </w:r>
      <w:r>
        <w:rPr>
          <w:szCs w:val="24"/>
        </w:rPr>
        <w:t>)</w:t>
      </w:r>
    </w:p>
    <w:p w:rsidR="003A13DF" w:rsidRDefault="003A13DF" w:rsidP="007A6D23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CE799B" w:rsidRPr="00681F02" w:rsidTr="00681F02">
        <w:tc>
          <w:tcPr>
            <w:tcW w:w="1188" w:type="dxa"/>
            <w:shd w:val="clear" w:color="auto" w:fill="B3B3B3"/>
          </w:tcPr>
          <w:p w:rsidR="00CE799B" w:rsidRPr="00681F02" w:rsidRDefault="00CE799B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CE799B" w:rsidRPr="00681F02" w:rsidRDefault="00CE799B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CE799B" w:rsidRPr="00681F02" w:rsidTr="00681F02">
        <w:tc>
          <w:tcPr>
            <w:tcW w:w="1188" w:type="dxa"/>
          </w:tcPr>
          <w:p w:rsidR="00CE799B" w:rsidRPr="00681F02" w:rsidRDefault="00CE799B" w:rsidP="00022EBB">
            <w:pPr>
              <w:jc w:val="center"/>
              <w:rPr>
                <w:sz w:val="20"/>
              </w:rPr>
            </w:pPr>
            <w:r w:rsidRPr="00681F02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D757E5" w:rsidRDefault="00AF4B9D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Typically, this s</w:t>
            </w:r>
            <w:r w:rsidR="00D757E5" w:rsidRPr="00681F02">
              <w:rPr>
                <w:rFonts w:cs="Arial"/>
                <w:sz w:val="20"/>
              </w:rPr>
              <w:t>ignifies that positions</w:t>
            </w:r>
            <w:r w:rsidR="000838DC">
              <w:rPr>
                <w:rFonts w:cs="Arial"/>
                <w:sz w:val="20"/>
              </w:rPr>
              <w:t xml:space="preserve"> within these </w:t>
            </w:r>
            <w:r w:rsidR="009D62E7">
              <w:rPr>
                <w:rFonts w:cs="Arial"/>
                <w:sz w:val="20"/>
              </w:rPr>
              <w:t>Traineeship</w:t>
            </w:r>
            <w:r w:rsidR="000838DC">
              <w:rPr>
                <w:rFonts w:cs="Arial"/>
                <w:sz w:val="20"/>
              </w:rPr>
              <w:t xml:space="preserve"> titles</w:t>
            </w:r>
            <w:r w:rsidR="00D757E5" w:rsidRPr="00681F02">
              <w:rPr>
                <w:rFonts w:cs="Arial"/>
                <w:sz w:val="20"/>
              </w:rPr>
              <w:t xml:space="preserve"> can be classified in various negotiating units.  For those positions classified as PS&amp;T (05), follow the salary information in the </w:t>
            </w:r>
            <w:r w:rsidR="00EF75B7" w:rsidRPr="00681F02">
              <w:rPr>
                <w:rFonts w:cs="Arial"/>
                <w:sz w:val="20"/>
              </w:rPr>
              <w:t xml:space="preserve">PS&amp;T </w:t>
            </w:r>
            <w:r w:rsidR="00266D58" w:rsidRPr="00681F02">
              <w:rPr>
                <w:rFonts w:cs="Arial"/>
                <w:sz w:val="20"/>
              </w:rPr>
              <w:t xml:space="preserve">Advisory </w:t>
            </w:r>
            <w:r w:rsidR="00EF75B7" w:rsidRPr="00681F02">
              <w:rPr>
                <w:rFonts w:cs="Arial"/>
                <w:sz w:val="20"/>
              </w:rPr>
              <w:t>Memorandum</w:t>
            </w:r>
            <w:r w:rsidR="00E60690">
              <w:rPr>
                <w:rFonts w:cs="Arial"/>
                <w:sz w:val="20"/>
              </w:rPr>
              <w:t xml:space="preserve"> – the one you currently are reading</w:t>
            </w:r>
            <w:r w:rsidR="00D757E5" w:rsidRPr="00681F02">
              <w:rPr>
                <w:rFonts w:cs="Arial"/>
                <w:sz w:val="20"/>
              </w:rPr>
              <w:t>.  For those positions classified in other negotiating units,</w:t>
            </w:r>
            <w:r w:rsidR="00E60690">
              <w:rPr>
                <w:rFonts w:cs="Arial"/>
                <w:sz w:val="20"/>
              </w:rPr>
              <w:t xml:space="preserve"> see the other spreadsheets and/or</w:t>
            </w:r>
            <w:r w:rsidR="00D757E5" w:rsidRPr="00681F02">
              <w:rPr>
                <w:rFonts w:cs="Arial"/>
                <w:sz w:val="20"/>
              </w:rPr>
              <w:t xml:space="preserve"> contact the Office of the State Comptroller for specific salary information.</w:t>
            </w:r>
            <w:r w:rsidR="00DE5BA1">
              <w:rPr>
                <w:rFonts w:cs="Arial"/>
                <w:sz w:val="20"/>
              </w:rPr>
              <w:t xml:space="preserve">  Some Traineeships shared between M/C and PS&amp;T also are designated “Administrative,” and this footnote also takes note of that designation</w:t>
            </w:r>
            <w:r w:rsidR="006D61FC">
              <w:rPr>
                <w:rFonts w:cs="Arial"/>
                <w:sz w:val="20"/>
              </w:rPr>
              <w:t xml:space="preserve"> where appropriate</w:t>
            </w:r>
            <w:r w:rsidR="00DE5BA1">
              <w:rPr>
                <w:rFonts w:cs="Arial"/>
                <w:sz w:val="20"/>
              </w:rPr>
              <w:t xml:space="preserve">.  </w:t>
            </w:r>
            <w:r w:rsidR="00DB4271">
              <w:rPr>
                <w:rFonts w:cs="Arial"/>
                <w:sz w:val="20"/>
              </w:rPr>
              <w:t>Note, however, that n</w:t>
            </w:r>
            <w:r w:rsidR="00DE5BA1">
              <w:rPr>
                <w:rFonts w:cs="Arial"/>
                <w:sz w:val="20"/>
              </w:rPr>
              <w:t>ot all Traineeships shared between these units have the “Administrative” label.</w:t>
            </w:r>
          </w:p>
          <w:p w:rsidR="00A53644" w:rsidRDefault="00A53644" w:rsidP="007A6D23">
            <w:pPr>
              <w:jc w:val="both"/>
              <w:rPr>
                <w:rFonts w:cs="Arial"/>
                <w:sz w:val="20"/>
              </w:rPr>
            </w:pPr>
          </w:p>
          <w:p w:rsidR="00A53644" w:rsidRPr="00681F02" w:rsidRDefault="00A53644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Sometimes, this signifies that a certain amount, indicated in the footnote, is added to a </w:t>
            </w:r>
            <w:r w:rsidR="009D62E7">
              <w:rPr>
                <w:rFonts w:cs="Arial"/>
                <w:sz w:val="20"/>
              </w:rPr>
              <w:t>Trainee</w:t>
            </w:r>
            <w:r>
              <w:rPr>
                <w:rFonts w:cs="Arial"/>
                <w:sz w:val="20"/>
              </w:rPr>
              <w:t>’s pay, on the basis of location, to address recruitment difficulties in that location.</w:t>
            </w:r>
          </w:p>
          <w:p w:rsidR="00CE799B" w:rsidRPr="00681F02" w:rsidRDefault="00CE799B" w:rsidP="007A6D23">
            <w:pPr>
              <w:jc w:val="both"/>
              <w:rPr>
                <w:sz w:val="20"/>
              </w:rPr>
            </w:pPr>
          </w:p>
        </w:tc>
      </w:tr>
      <w:tr w:rsidR="00A53644" w:rsidRPr="00681F02" w:rsidTr="00681F02">
        <w:tc>
          <w:tcPr>
            <w:tcW w:w="1188" w:type="dxa"/>
          </w:tcPr>
          <w:p w:rsidR="00A53644" w:rsidRDefault="00A53644" w:rsidP="00022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A53644" w:rsidRPr="00681F02" w:rsidRDefault="00A53644" w:rsidP="00A53644">
            <w:pPr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Typically this signifies that a </w:t>
            </w:r>
            <w:r>
              <w:rPr>
                <w:rFonts w:cs="Arial"/>
                <w:sz w:val="20"/>
              </w:rPr>
              <w:t xml:space="preserve">certain amount, indicated in the footnote, is added to a </w:t>
            </w:r>
            <w:r w:rsidR="009D62E7">
              <w:rPr>
                <w:rFonts w:cs="Arial"/>
                <w:sz w:val="20"/>
              </w:rPr>
              <w:t>Trainee</w:t>
            </w:r>
            <w:r>
              <w:rPr>
                <w:rFonts w:cs="Arial"/>
                <w:sz w:val="20"/>
              </w:rPr>
              <w:t>’s pay, on the basis of location, to address recruitment difficulties in that location.</w:t>
            </w:r>
          </w:p>
          <w:p w:rsidR="00A53644" w:rsidRDefault="00A53644" w:rsidP="007A6D2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symbol </w:t>
            </w:r>
            <w:r w:rsidR="00931541">
              <w:rPr>
                <w:sz w:val="20"/>
              </w:rPr>
              <w:t>is used when * already is bei</w:t>
            </w:r>
            <w:r w:rsidR="0017382F">
              <w:rPr>
                <w:sz w:val="20"/>
              </w:rPr>
              <w:t xml:space="preserve">ng used within </w:t>
            </w:r>
            <w:r w:rsidR="003B0D82">
              <w:rPr>
                <w:sz w:val="20"/>
              </w:rPr>
              <w:t>the data for a given</w:t>
            </w:r>
            <w:r w:rsidR="0017382F">
              <w:rPr>
                <w:sz w:val="20"/>
              </w:rPr>
              <w:t xml:space="preserve"> </w:t>
            </w:r>
            <w:r w:rsidR="009D62E7">
              <w:rPr>
                <w:sz w:val="20"/>
              </w:rPr>
              <w:t>Traineeship</w:t>
            </w:r>
            <w:r w:rsidR="0017382F">
              <w:rPr>
                <w:sz w:val="20"/>
              </w:rPr>
              <w:t>.</w:t>
            </w:r>
          </w:p>
          <w:p w:rsidR="00A53644" w:rsidRDefault="00A53644" w:rsidP="007A6D23">
            <w:pPr>
              <w:jc w:val="both"/>
              <w:rPr>
                <w:sz w:val="20"/>
              </w:rPr>
            </w:pPr>
          </w:p>
        </w:tc>
      </w:tr>
      <w:tr w:rsidR="001C0BDA" w:rsidRPr="00681F02" w:rsidTr="00681F02">
        <w:tc>
          <w:tcPr>
            <w:tcW w:w="1188" w:type="dxa"/>
          </w:tcPr>
          <w:p w:rsidR="001C0BDA" w:rsidRPr="00681F02" w:rsidRDefault="001C0BDA" w:rsidP="00022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8370" w:type="dxa"/>
          </w:tcPr>
          <w:p w:rsidR="001C0BDA" w:rsidRDefault="001C0BDA" w:rsidP="007A6D23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Signifies that this one particular title, Offender Rehabilitation Aide, was known as Correction Counselor Aide until October 2014.</w:t>
            </w:r>
          </w:p>
          <w:p w:rsidR="001C0BDA" w:rsidRPr="00681F02" w:rsidRDefault="001C0BDA" w:rsidP="007A6D23">
            <w:pPr>
              <w:jc w:val="both"/>
              <w:rPr>
                <w:sz w:val="20"/>
              </w:rPr>
            </w:pPr>
          </w:p>
        </w:tc>
      </w:tr>
      <w:tr w:rsidR="00CE799B" w:rsidRPr="00681F02" w:rsidTr="00681F02">
        <w:tc>
          <w:tcPr>
            <w:tcW w:w="1188" w:type="dxa"/>
          </w:tcPr>
          <w:p w:rsidR="00CE799B" w:rsidRPr="00681F02" w:rsidRDefault="00D760F8" w:rsidP="00022EBB">
            <w:pPr>
              <w:jc w:val="center"/>
              <w:rPr>
                <w:sz w:val="20"/>
              </w:rPr>
            </w:pPr>
            <w:r w:rsidRPr="00681F02"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DF3FB4" w:rsidRPr="00681F02" w:rsidRDefault="00DF3FB4" w:rsidP="007A6D23">
            <w:pPr>
              <w:jc w:val="both"/>
              <w:rPr>
                <w:rFonts w:cs="Arial"/>
                <w:sz w:val="20"/>
              </w:rPr>
            </w:pPr>
            <w:r w:rsidRPr="00681F02">
              <w:rPr>
                <w:sz w:val="20"/>
              </w:rPr>
              <w:t xml:space="preserve">Signifies that the full performance level titles associated with the Accountant/Auditor </w:t>
            </w:r>
            <w:r w:rsidR="00FE0080">
              <w:rPr>
                <w:sz w:val="20"/>
              </w:rPr>
              <w:t>T</w:t>
            </w:r>
            <w:r w:rsidRPr="00681F02">
              <w:rPr>
                <w:sz w:val="20"/>
              </w:rPr>
              <w:t>raineeship include</w:t>
            </w:r>
            <w:r w:rsidR="00FE0080">
              <w:rPr>
                <w:sz w:val="20"/>
              </w:rPr>
              <w:t xml:space="preserve"> the following</w:t>
            </w:r>
            <w:r w:rsidRPr="00681F02">
              <w:rPr>
                <w:sz w:val="20"/>
              </w:rPr>
              <w:t>:</w:t>
            </w:r>
            <w:r w:rsidRPr="00681F02">
              <w:rPr>
                <w:rFonts w:cs="Arial"/>
                <w:sz w:val="20"/>
              </w:rPr>
              <w:t xml:space="preserve"> Data Processing Fiscal Systems Auditor; Senior Accountant; Senior Auditor; and Senior Health Care Fiscal Analyst.</w:t>
            </w:r>
          </w:p>
          <w:p w:rsidR="00CE799B" w:rsidRPr="00681F02" w:rsidRDefault="00CE799B" w:rsidP="007A6D23">
            <w:pPr>
              <w:jc w:val="both"/>
              <w:rPr>
                <w:sz w:val="20"/>
              </w:rPr>
            </w:pPr>
          </w:p>
        </w:tc>
      </w:tr>
      <w:tr w:rsidR="00DF3FB4" w:rsidRPr="00681F02" w:rsidTr="00681F02">
        <w:tc>
          <w:tcPr>
            <w:tcW w:w="1188" w:type="dxa"/>
          </w:tcPr>
          <w:p w:rsidR="00DF3FB4" w:rsidRPr="00681F02" w:rsidRDefault="00D760F8" w:rsidP="00022EBB">
            <w:pPr>
              <w:jc w:val="center"/>
              <w:rPr>
                <w:sz w:val="20"/>
              </w:rPr>
            </w:pPr>
            <w:r w:rsidRPr="00681F02"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7D71A4" w:rsidRPr="00681F02" w:rsidRDefault="007D71A4" w:rsidP="007A6D23">
            <w:pPr>
              <w:jc w:val="both"/>
              <w:rPr>
                <w:rFonts w:cs="Arial"/>
                <w:sz w:val="20"/>
              </w:rPr>
            </w:pPr>
            <w:r w:rsidRPr="00681F02">
              <w:rPr>
                <w:sz w:val="20"/>
              </w:rPr>
              <w:t xml:space="preserve">Signifies that </w:t>
            </w:r>
            <w:r w:rsidRPr="00681F02">
              <w:rPr>
                <w:rFonts w:cs="Arial"/>
                <w:sz w:val="20"/>
              </w:rPr>
              <w:t xml:space="preserve">Attachment C of the PS&amp;T (05) Traineeship Advisory Memorandum and/or the </w:t>
            </w:r>
            <w:r w:rsidR="009C404A">
              <w:rPr>
                <w:rFonts w:cs="Arial"/>
                <w:sz w:val="20"/>
              </w:rPr>
              <w:t>E</w:t>
            </w:r>
            <w:r w:rsidRPr="00681F02">
              <w:rPr>
                <w:rFonts w:cs="Arial"/>
                <w:sz w:val="20"/>
              </w:rPr>
              <w:t>xcel "Performance Advancement Payments" worksheet has information about how to cal</w:t>
            </w:r>
            <w:r w:rsidR="00746E51" w:rsidRPr="00681F02">
              <w:rPr>
                <w:rFonts w:cs="Arial"/>
                <w:sz w:val="20"/>
              </w:rPr>
              <w:t>culate salary rate progression.</w:t>
            </w:r>
          </w:p>
          <w:p w:rsidR="0092460A" w:rsidRPr="00681F02" w:rsidRDefault="0092460A" w:rsidP="007A6D23">
            <w:pPr>
              <w:jc w:val="both"/>
              <w:rPr>
                <w:sz w:val="20"/>
              </w:rPr>
            </w:pPr>
          </w:p>
        </w:tc>
      </w:tr>
      <w:tr w:rsidR="00C01D0B" w:rsidRPr="00681F02" w:rsidTr="00681F02">
        <w:trPr>
          <w:trHeight w:val="800"/>
        </w:trPr>
        <w:tc>
          <w:tcPr>
            <w:tcW w:w="1188" w:type="dxa"/>
          </w:tcPr>
          <w:p w:rsidR="00C01D0B" w:rsidRPr="00681F02" w:rsidRDefault="00C01D0B" w:rsidP="00022EBB">
            <w:pPr>
              <w:jc w:val="center"/>
              <w:rPr>
                <w:sz w:val="20"/>
              </w:rPr>
            </w:pPr>
            <w:r w:rsidRPr="00681F02">
              <w:rPr>
                <w:sz w:val="20"/>
              </w:rPr>
              <w:t>3</w:t>
            </w:r>
          </w:p>
        </w:tc>
        <w:tc>
          <w:tcPr>
            <w:tcW w:w="8370" w:type="dxa"/>
          </w:tcPr>
          <w:p w:rsidR="002D740A" w:rsidRPr="00681F02" w:rsidRDefault="00C01D0B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Signifies</w:t>
            </w:r>
            <w:r w:rsidR="00AD6F11">
              <w:rPr>
                <w:sz w:val="20"/>
              </w:rPr>
              <w:t xml:space="preserve"> </w:t>
            </w:r>
            <w:r w:rsidR="008A4EC0">
              <w:rPr>
                <w:sz w:val="20"/>
              </w:rPr>
              <w:t>a different calculation for the Not to Exceed Amount</w:t>
            </w:r>
            <w:r w:rsidR="008161E1">
              <w:rPr>
                <w:sz w:val="20"/>
              </w:rPr>
              <w:t xml:space="preserve"> due to the Traineeship having the “Administrative” label</w:t>
            </w:r>
            <w:r w:rsidR="008A4EC0">
              <w:rPr>
                <w:sz w:val="20"/>
              </w:rPr>
              <w:t>.  Specifically</w:t>
            </w:r>
            <w:r w:rsidR="00AD6F11">
              <w:rPr>
                <w:sz w:val="20"/>
              </w:rPr>
              <w:t>,</w:t>
            </w:r>
            <w:r w:rsidRPr="00681F02">
              <w:rPr>
                <w:sz w:val="20"/>
              </w:rPr>
              <w:t xml:space="preserve"> for these Administrative Traineeships, </w:t>
            </w:r>
            <w:r w:rsidR="005C14FA" w:rsidRPr="00681F02">
              <w:rPr>
                <w:sz w:val="20"/>
              </w:rPr>
              <w:t>the Not To Exceed Amount represents the Hiring Rate associated with the Full Performance Level Title</w:t>
            </w:r>
            <w:r w:rsidRPr="00681F02">
              <w:rPr>
                <w:sz w:val="20"/>
              </w:rPr>
              <w:t>.</w:t>
            </w:r>
          </w:p>
          <w:p w:rsidR="000A3942" w:rsidRPr="00681F02" w:rsidRDefault="000A3942" w:rsidP="007A6D23">
            <w:pPr>
              <w:jc w:val="both"/>
              <w:rPr>
                <w:sz w:val="20"/>
              </w:rPr>
            </w:pPr>
          </w:p>
        </w:tc>
      </w:tr>
    </w:tbl>
    <w:p w:rsidR="00FA3059" w:rsidRPr="001226B5" w:rsidRDefault="00CE799B" w:rsidP="007A6D23">
      <w:pPr>
        <w:jc w:val="both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ATTACHMENT C</w:t>
      </w:r>
      <w:r w:rsidR="002836AF" w:rsidRPr="001226B5">
        <w:rPr>
          <w:b/>
          <w:sz w:val="28"/>
          <w:szCs w:val="28"/>
        </w:rPr>
        <w:t xml:space="preserve"> – PERFORMANCE ADVANCEMENT PAYMENTS</w:t>
      </w:r>
      <w:r w:rsidR="007A53CB">
        <w:rPr>
          <w:b/>
          <w:sz w:val="28"/>
          <w:szCs w:val="28"/>
        </w:rPr>
        <w:t xml:space="preserve"> </w:t>
      </w:r>
      <w:r w:rsidR="00FA3059">
        <w:rPr>
          <w:b/>
          <w:sz w:val="28"/>
          <w:szCs w:val="28"/>
        </w:rPr>
        <w:t>FOR PS&amp;T ADMINISTRATIVE TRAINEESHIP TITLES</w:t>
      </w:r>
      <w:r w:rsidR="002D57ED">
        <w:rPr>
          <w:b/>
          <w:sz w:val="28"/>
          <w:szCs w:val="28"/>
        </w:rPr>
        <w:t xml:space="preserve"> </w:t>
      </w:r>
      <w:r w:rsidR="002D57ED" w:rsidRPr="002D57ED">
        <w:rPr>
          <w:b/>
          <w:sz w:val="28"/>
          <w:szCs w:val="28"/>
          <w:u w:val="single"/>
        </w:rPr>
        <w:t>ONLY</w:t>
      </w:r>
    </w:p>
    <w:p w:rsidR="00D27E57" w:rsidRPr="00D31928" w:rsidRDefault="00D27E57" w:rsidP="007A6D23">
      <w:pPr>
        <w:jc w:val="both"/>
        <w:rPr>
          <w:sz w:val="18"/>
          <w:szCs w:val="18"/>
        </w:rPr>
      </w:pPr>
      <w:r w:rsidRPr="00D31928">
        <w:rPr>
          <w:sz w:val="18"/>
          <w:szCs w:val="18"/>
        </w:rPr>
        <w:t>(</w:t>
      </w:r>
      <w:r w:rsidR="00C31AE9">
        <w:rPr>
          <w:sz w:val="18"/>
          <w:szCs w:val="18"/>
        </w:rPr>
        <w:t>Attachment C</w:t>
      </w:r>
      <w:r w:rsidRPr="00D31928">
        <w:rPr>
          <w:sz w:val="18"/>
          <w:szCs w:val="18"/>
        </w:rPr>
        <w:t xml:space="preserve"> </w:t>
      </w:r>
      <w:r w:rsidRPr="00D31928">
        <w:rPr>
          <w:sz w:val="18"/>
          <w:szCs w:val="18"/>
          <w:u w:val="single"/>
        </w:rPr>
        <w:t>only</w:t>
      </w:r>
      <w:r w:rsidRPr="00D31928">
        <w:rPr>
          <w:sz w:val="18"/>
          <w:szCs w:val="18"/>
        </w:rPr>
        <w:t xml:space="preserve"> applies to </w:t>
      </w:r>
      <w:r w:rsidR="00026F30">
        <w:rPr>
          <w:sz w:val="18"/>
          <w:szCs w:val="18"/>
        </w:rPr>
        <w:t>PS&amp;T Traineeships</w:t>
      </w:r>
      <w:r w:rsidR="00CB2A6E">
        <w:rPr>
          <w:sz w:val="18"/>
          <w:szCs w:val="18"/>
        </w:rPr>
        <w:t xml:space="preserve"> </w:t>
      </w:r>
      <w:r w:rsidR="00026F30">
        <w:rPr>
          <w:sz w:val="18"/>
          <w:szCs w:val="18"/>
        </w:rPr>
        <w:t>designated “Administrative.”</w:t>
      </w:r>
      <w:r w:rsidR="00341655">
        <w:rPr>
          <w:sz w:val="18"/>
          <w:szCs w:val="18"/>
        </w:rPr>
        <w:t xml:space="preserve">  Note that not all Traineeships shared between PS&amp;T and M/C have this designation.</w:t>
      </w:r>
      <w:r w:rsidRPr="00D31928">
        <w:rPr>
          <w:sz w:val="18"/>
          <w:szCs w:val="18"/>
        </w:rPr>
        <w:t>)</w:t>
      </w:r>
    </w:p>
    <w:p w:rsidR="002836AF" w:rsidRDefault="002836AF" w:rsidP="007A6D23">
      <w:pPr>
        <w:jc w:val="both"/>
        <w:rPr>
          <w:highlight w:val="green"/>
        </w:rPr>
      </w:pPr>
    </w:p>
    <w:p w:rsidR="00321A39" w:rsidRDefault="00702CDD" w:rsidP="007A6D23">
      <w:pPr>
        <w:ind w:firstLine="720"/>
        <w:jc w:val="both"/>
      </w:pPr>
      <w:r>
        <w:t>Administrative Traineeships are not equated to grade.  Therefore, their performance advancements are calculated differently</w:t>
      </w:r>
      <w:r w:rsidR="0012483C">
        <w:t xml:space="preserve"> than is typical for PS&amp;T Traineeships,</w:t>
      </w:r>
      <w:r>
        <w:t xml:space="preserve"> and it is possible that not all Trainee</w:t>
      </w:r>
      <w:r w:rsidR="00552112">
        <w:t>s</w:t>
      </w:r>
      <w:r>
        <w:t xml:space="preserve"> 2 in the same Administrative Traineeship will be at the same salary upon attainment of the Trainee 2 level.  </w:t>
      </w:r>
      <w:r w:rsidR="00540DA6" w:rsidRPr="00540DA6">
        <w:t xml:space="preserve">Performance advancement payments for employees in Administrative Traineeships are based on ratings </w:t>
      </w:r>
      <w:r w:rsidR="00852C8E">
        <w:t xml:space="preserve">received </w:t>
      </w:r>
      <w:r w:rsidR="00540DA6" w:rsidRPr="00540DA6">
        <w:t>during semi-a</w:t>
      </w:r>
      <w:r w:rsidR="00540DA6">
        <w:t xml:space="preserve">nnual performance </w:t>
      </w:r>
      <w:r>
        <w:t>evaluations.</w:t>
      </w:r>
    </w:p>
    <w:p w:rsidR="00321A39" w:rsidRDefault="00321A39" w:rsidP="007A6D23">
      <w:pPr>
        <w:ind w:firstLine="720"/>
        <w:jc w:val="both"/>
      </w:pPr>
    </w:p>
    <w:p w:rsidR="00F67F43" w:rsidRDefault="005E01AD" w:rsidP="007A6D23">
      <w:pPr>
        <w:ind w:firstLine="720"/>
        <w:jc w:val="both"/>
      </w:pPr>
      <w:r w:rsidRPr="00AA62CB">
        <w:rPr>
          <w:u w:val="single"/>
        </w:rPr>
        <w:t>Section A</w:t>
      </w:r>
      <w:r>
        <w:t xml:space="preserve"> </w:t>
      </w:r>
      <w:r w:rsidR="002C235D">
        <w:t xml:space="preserve">of this attachment </w:t>
      </w:r>
      <w:r>
        <w:t xml:space="preserve">applies when a </w:t>
      </w:r>
      <w:r w:rsidR="009D62E7">
        <w:t>Trainee</w:t>
      </w:r>
      <w:r w:rsidR="00321A39">
        <w:t xml:space="preserve"> does not have prior State service, and/or when a T</w:t>
      </w:r>
      <w:r>
        <w:t>rainee</w:t>
      </w:r>
      <w:r w:rsidR="00321A39">
        <w:t xml:space="preserve"> has prior State Service, but his or her</w:t>
      </w:r>
      <w:r>
        <w:t xml:space="preserve"> base salary “Does Not Exceed” the hiring rate of the full performance level title</w:t>
      </w:r>
      <w:r w:rsidR="006D5264">
        <w:t xml:space="preserve"> when entering a </w:t>
      </w:r>
      <w:r w:rsidR="00F67F43">
        <w:t>T</w:t>
      </w:r>
      <w:r w:rsidR="006D5264">
        <w:t>raineeship</w:t>
      </w:r>
      <w:r>
        <w:t>.</w:t>
      </w:r>
    </w:p>
    <w:p w:rsidR="00F67F43" w:rsidRDefault="00F67F43" w:rsidP="007A6D23">
      <w:pPr>
        <w:ind w:firstLine="720"/>
        <w:jc w:val="both"/>
      </w:pPr>
    </w:p>
    <w:p w:rsidR="00540DA6" w:rsidRPr="00540DA6" w:rsidRDefault="005E01AD" w:rsidP="007A6D23">
      <w:pPr>
        <w:ind w:firstLine="720"/>
        <w:jc w:val="both"/>
        <w:rPr>
          <w:highlight w:val="green"/>
        </w:rPr>
      </w:pPr>
      <w:r w:rsidRPr="00AA62CB">
        <w:rPr>
          <w:u w:val="single"/>
        </w:rPr>
        <w:t>Section B</w:t>
      </w:r>
      <w:r>
        <w:t xml:space="preserve"> </w:t>
      </w:r>
      <w:r w:rsidR="002C235D">
        <w:t xml:space="preserve">of this attachment </w:t>
      </w:r>
      <w:r>
        <w:t>applies when</w:t>
      </w:r>
      <w:r w:rsidR="00AA62CB">
        <w:t xml:space="preserve"> a </w:t>
      </w:r>
      <w:r w:rsidR="00EC19BE">
        <w:t>T</w:t>
      </w:r>
      <w:r w:rsidR="00AA62CB">
        <w:t>rainee has prior State service and</w:t>
      </w:r>
      <w:r>
        <w:t xml:space="preserve">: 1) a </w:t>
      </w:r>
      <w:r w:rsidR="009D62E7">
        <w:t>Trainee</w:t>
      </w:r>
      <w:r>
        <w:t>’s base salary “Does Exceed” the h</w:t>
      </w:r>
      <w:r w:rsidR="00991F86">
        <w:t xml:space="preserve">iring rate of the salary grade of the </w:t>
      </w:r>
      <w:r>
        <w:t>full performance level title w</w:t>
      </w:r>
      <w:r w:rsidR="006D5264">
        <w:t xml:space="preserve">hen entering a </w:t>
      </w:r>
      <w:r w:rsidR="005F0FE1">
        <w:t>T</w:t>
      </w:r>
      <w:r w:rsidR="006D5264">
        <w:t>raineeship; or</w:t>
      </w:r>
      <w:r>
        <w:t xml:space="preserve"> 2) a </w:t>
      </w:r>
      <w:r w:rsidR="009D62E7">
        <w:t>Trainee</w:t>
      </w:r>
      <w:r>
        <w:t xml:space="preserve">’s base salary </w:t>
      </w:r>
      <w:r w:rsidR="00D82C55">
        <w:t xml:space="preserve">eventually </w:t>
      </w:r>
      <w:r>
        <w:t xml:space="preserve">“Does Exceed” </w:t>
      </w:r>
      <w:r w:rsidR="00AA62CB">
        <w:t xml:space="preserve">the hiring rate of the salary grade </w:t>
      </w:r>
      <w:r w:rsidR="00B163E4">
        <w:t xml:space="preserve">of the </w:t>
      </w:r>
      <w:r w:rsidR="00AA62CB">
        <w:t xml:space="preserve">full performance level title as a result of performance advancements received </w:t>
      </w:r>
      <w:r w:rsidR="008E3A73">
        <w:t xml:space="preserve">when </w:t>
      </w:r>
      <w:r w:rsidR="00AA62CB">
        <w:t>Section A</w:t>
      </w:r>
      <w:r w:rsidR="00852C8E">
        <w:t xml:space="preserve"> </w:t>
      </w:r>
      <w:r w:rsidR="00593021">
        <w:t xml:space="preserve">is </w:t>
      </w:r>
      <w:r w:rsidR="008E3A73">
        <w:t xml:space="preserve">applied to a </w:t>
      </w:r>
      <w:r w:rsidR="009D62E7">
        <w:t>Trainee</w:t>
      </w:r>
      <w:r w:rsidR="002630AC">
        <w:t>.</w:t>
      </w:r>
      <w:r w:rsidR="008E3A73">
        <w:t xml:space="preserve"> </w:t>
      </w:r>
      <w:r w:rsidR="002630AC">
        <w:t xml:space="preserve"> </w:t>
      </w:r>
      <w:r w:rsidR="00852C8E">
        <w:t>(</w:t>
      </w:r>
      <w:r w:rsidR="006D5264">
        <w:t xml:space="preserve">Section B will then apply for </w:t>
      </w:r>
      <w:r w:rsidR="00AA62CB">
        <w:t xml:space="preserve">the remainder of the </w:t>
      </w:r>
      <w:r w:rsidR="00EC7B94">
        <w:t>T</w:t>
      </w:r>
      <w:r w:rsidR="00AA62CB">
        <w:t>raineeship period</w:t>
      </w:r>
      <w:r w:rsidR="002630AC">
        <w:t>.</w:t>
      </w:r>
      <w:r w:rsidR="00AA62CB">
        <w:t>)</w:t>
      </w:r>
    </w:p>
    <w:p w:rsidR="00540DA6" w:rsidRPr="0027678C" w:rsidRDefault="00540DA6" w:rsidP="007A6D23">
      <w:pPr>
        <w:jc w:val="both"/>
        <w:rPr>
          <w:highlight w:val="green"/>
        </w:rPr>
      </w:pPr>
    </w:p>
    <w:p w:rsidR="002836AF" w:rsidRPr="00BD64AC" w:rsidRDefault="002836AF" w:rsidP="007A6D23">
      <w:pPr>
        <w:tabs>
          <w:tab w:val="left" w:pos="360"/>
        </w:tabs>
        <w:ind w:left="360" w:hanging="360"/>
        <w:jc w:val="both"/>
        <w:rPr>
          <w:b/>
        </w:rPr>
      </w:pPr>
      <w:r w:rsidRPr="00BD64AC">
        <w:rPr>
          <w:b/>
        </w:rPr>
        <w:t>A.</w:t>
      </w:r>
      <w:r w:rsidRPr="00BD64AC">
        <w:rPr>
          <w:b/>
        </w:rPr>
        <w:tab/>
      </w:r>
      <w:r w:rsidR="00540DA6">
        <w:rPr>
          <w:b/>
          <w:u w:val="single"/>
        </w:rPr>
        <w:t>Trainees</w:t>
      </w:r>
      <w:r w:rsidRPr="00BD64AC">
        <w:rPr>
          <w:b/>
          <w:u w:val="single"/>
        </w:rPr>
        <w:t xml:space="preserve"> Whose Base Salary “DOES NOT EXCEED” the Hiring Rate of the Full Performance Level Title</w:t>
      </w:r>
    </w:p>
    <w:p w:rsidR="002836AF" w:rsidRPr="00BD64AC" w:rsidRDefault="002836AF" w:rsidP="007A6D23">
      <w:pPr>
        <w:jc w:val="both"/>
      </w:pPr>
    </w:p>
    <w:p w:rsidR="002836AF" w:rsidRPr="00BD64AC" w:rsidRDefault="005E01AD" w:rsidP="007A6D23">
      <w:pPr>
        <w:pStyle w:val="BodyTextIndent2"/>
        <w:ind w:left="0" w:firstLine="720"/>
        <w:jc w:val="both"/>
        <w:rPr>
          <w:b w:val="0"/>
        </w:rPr>
      </w:pPr>
      <w:r>
        <w:rPr>
          <w:b w:val="0"/>
        </w:rPr>
        <w:t>I</w:t>
      </w:r>
      <w:r w:rsidR="002836AF" w:rsidRPr="00BD64AC">
        <w:rPr>
          <w:b w:val="0"/>
        </w:rPr>
        <w:t xml:space="preserve">f </w:t>
      </w:r>
      <w:r w:rsidR="00AA62CB">
        <w:rPr>
          <w:b w:val="0"/>
        </w:rPr>
        <w:t xml:space="preserve">a </w:t>
      </w:r>
      <w:r w:rsidR="009D62E7">
        <w:rPr>
          <w:b w:val="0"/>
        </w:rPr>
        <w:t>Trainee</w:t>
      </w:r>
      <w:r w:rsidR="002836AF" w:rsidRPr="00BD64AC">
        <w:rPr>
          <w:b w:val="0"/>
        </w:rPr>
        <w:t xml:space="preserve"> is rated </w:t>
      </w:r>
      <w:r w:rsidR="002836AF" w:rsidRPr="00BD64AC">
        <w:rPr>
          <w:b w:val="0"/>
          <w:u w:val="single"/>
        </w:rPr>
        <w:t>Meets Expected</w:t>
      </w:r>
      <w:r w:rsidR="000B4574">
        <w:rPr>
          <w:b w:val="0"/>
          <w:u w:val="single"/>
        </w:rPr>
        <w:t xml:space="preserve"> </w:t>
      </w:r>
      <w:r w:rsidR="002836AF" w:rsidRPr="00BD64AC">
        <w:rPr>
          <w:b w:val="0"/>
          <w:u w:val="single"/>
        </w:rPr>
        <w:t>Standards</w:t>
      </w:r>
      <w:r w:rsidR="002836AF" w:rsidRPr="00BD64AC">
        <w:rPr>
          <w:b w:val="0"/>
        </w:rPr>
        <w:t xml:space="preserve"> or </w:t>
      </w:r>
      <w:r w:rsidR="002836AF" w:rsidRPr="00BD64AC">
        <w:rPr>
          <w:b w:val="0"/>
          <w:u w:val="single"/>
        </w:rPr>
        <w:t>Substantially Exceeds Standards</w:t>
      </w:r>
      <w:r w:rsidR="00540DA6">
        <w:rPr>
          <w:b w:val="0"/>
          <w:u w:val="single"/>
        </w:rPr>
        <w:t>/Outstanding</w:t>
      </w:r>
      <w:r w:rsidR="002836AF" w:rsidRPr="00BD64AC">
        <w:rPr>
          <w:b w:val="0"/>
        </w:rPr>
        <w:t xml:space="preserve">, the </w:t>
      </w:r>
      <w:r w:rsidR="009D62E7">
        <w:rPr>
          <w:b w:val="0"/>
        </w:rPr>
        <w:t>Trainee</w:t>
      </w:r>
      <w:r w:rsidR="002836AF" w:rsidRPr="00BD64AC">
        <w:rPr>
          <w:b w:val="0"/>
        </w:rPr>
        <w:t xml:space="preserve"> will receive the appropriate performance advancement payment listed in the following chart.</w:t>
      </w:r>
      <w:r w:rsidR="000B4574">
        <w:rPr>
          <w:b w:val="0"/>
        </w:rPr>
        <w:t xml:space="preserve">  (Note that trainees who perform belo</w:t>
      </w:r>
      <w:r w:rsidR="002A56BA">
        <w:rPr>
          <w:b w:val="0"/>
        </w:rPr>
        <w:t>w standards receive no performance advancement.)</w:t>
      </w:r>
    </w:p>
    <w:p w:rsidR="002836AF" w:rsidRPr="00BD64AC" w:rsidRDefault="002836AF" w:rsidP="007A6D23">
      <w:pPr>
        <w:jc w:val="both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250"/>
        <w:gridCol w:w="3421"/>
      </w:tblGrid>
      <w:tr w:rsidR="00152110" w:rsidRPr="00BD64AC">
        <w:trPr>
          <w:trHeight w:val="584"/>
        </w:trPr>
        <w:tc>
          <w:tcPr>
            <w:tcW w:w="1980" w:type="dxa"/>
            <w:shd w:val="clear" w:color="auto" w:fill="C0C0C0"/>
          </w:tcPr>
          <w:p w:rsidR="00BD64AC" w:rsidRDefault="00BD64AC" w:rsidP="00022EBB">
            <w:pPr>
              <w:jc w:val="center"/>
              <w:rPr>
                <w:b/>
                <w:sz w:val="20"/>
                <w:highlight w:val="lightGray"/>
              </w:rPr>
            </w:pPr>
          </w:p>
          <w:p w:rsidR="00152110" w:rsidRPr="00BD64AC" w:rsidRDefault="00BD64AC" w:rsidP="00022EBB">
            <w:pPr>
              <w:jc w:val="center"/>
              <w:rPr>
                <w:sz w:val="20"/>
                <w:highlight w:val="lightGray"/>
              </w:rPr>
            </w:pPr>
            <w:r w:rsidRPr="00BD64AC">
              <w:rPr>
                <w:b/>
                <w:sz w:val="20"/>
                <w:highlight w:val="lightGray"/>
              </w:rPr>
              <w:t>Time of Review</w:t>
            </w:r>
          </w:p>
        </w:tc>
        <w:tc>
          <w:tcPr>
            <w:tcW w:w="1440" w:type="dxa"/>
            <w:shd w:val="clear" w:color="auto" w:fill="C0C0C0"/>
          </w:tcPr>
          <w:p w:rsidR="00152110" w:rsidRPr="00BD64AC" w:rsidRDefault="00BD64AC" w:rsidP="00022EBB">
            <w:pPr>
              <w:jc w:val="center"/>
              <w:rPr>
                <w:sz w:val="20"/>
                <w:highlight w:val="lightGray"/>
              </w:rPr>
            </w:pPr>
            <w:r w:rsidRPr="00BD64AC">
              <w:rPr>
                <w:b/>
                <w:sz w:val="20"/>
                <w:highlight w:val="lightGray"/>
              </w:rPr>
              <w:t>Below Standards</w:t>
            </w:r>
          </w:p>
        </w:tc>
        <w:tc>
          <w:tcPr>
            <w:tcW w:w="2250" w:type="dxa"/>
            <w:shd w:val="clear" w:color="auto" w:fill="C0C0C0"/>
          </w:tcPr>
          <w:p w:rsidR="00152110" w:rsidRPr="00DE0BF4" w:rsidRDefault="003B5FB6" w:rsidP="00022EBB">
            <w:pPr>
              <w:jc w:val="center"/>
              <w:rPr>
                <w:b/>
                <w:sz w:val="20"/>
                <w:highlight w:val="lightGray"/>
              </w:rPr>
            </w:pPr>
            <w:r w:rsidRPr="00DE0BF4">
              <w:rPr>
                <w:b/>
                <w:sz w:val="20"/>
                <w:highlight w:val="lightGray"/>
              </w:rPr>
              <w:t xml:space="preserve">Meets Expected </w:t>
            </w:r>
            <w:r w:rsidR="00BD64AC" w:rsidRPr="00DE0BF4">
              <w:rPr>
                <w:b/>
                <w:sz w:val="20"/>
                <w:highlight w:val="lightGray"/>
              </w:rPr>
              <w:t>Standards</w:t>
            </w:r>
          </w:p>
        </w:tc>
        <w:tc>
          <w:tcPr>
            <w:tcW w:w="3421" w:type="dxa"/>
            <w:shd w:val="clear" w:color="auto" w:fill="C0C0C0"/>
          </w:tcPr>
          <w:p w:rsidR="00152110" w:rsidRPr="00DE0BF4" w:rsidRDefault="00BD64AC" w:rsidP="00022EBB">
            <w:pPr>
              <w:jc w:val="center"/>
              <w:rPr>
                <w:b/>
                <w:sz w:val="20"/>
                <w:highlight w:val="lightGray"/>
              </w:rPr>
            </w:pPr>
            <w:r w:rsidRPr="00DE0BF4">
              <w:rPr>
                <w:b/>
                <w:sz w:val="20"/>
                <w:highlight w:val="lightGray"/>
              </w:rPr>
              <w:t>Substantially Exceeds Standards</w:t>
            </w:r>
            <w:r w:rsidR="002F2D0D">
              <w:rPr>
                <w:b/>
                <w:sz w:val="20"/>
                <w:highlight w:val="lightGray"/>
              </w:rPr>
              <w:t xml:space="preserve"> </w:t>
            </w:r>
            <w:r w:rsidR="002F2D0D" w:rsidRPr="002F2D0D">
              <w:rPr>
                <w:b/>
                <w:sz w:val="20"/>
                <w:highlight w:val="lightGray"/>
                <w:u w:val="single"/>
              </w:rPr>
              <w:t>OR</w:t>
            </w:r>
            <w:r w:rsidR="002F2D0D">
              <w:rPr>
                <w:b/>
                <w:sz w:val="20"/>
                <w:highlight w:val="lightGray"/>
              </w:rPr>
              <w:t xml:space="preserve"> Outstanding</w:t>
            </w:r>
          </w:p>
        </w:tc>
      </w:tr>
      <w:tr w:rsidR="001732A4" w:rsidRPr="00BD64AC">
        <w:tc>
          <w:tcPr>
            <w:tcW w:w="1980" w:type="dxa"/>
          </w:tcPr>
          <w:p w:rsidR="001732A4" w:rsidRPr="00BD64AC" w:rsidRDefault="001732A4" w:rsidP="00022EBB">
            <w:pPr>
              <w:jc w:val="center"/>
              <w:rPr>
                <w:sz w:val="20"/>
              </w:rPr>
            </w:pPr>
            <w:r w:rsidRPr="00BD64AC">
              <w:rPr>
                <w:sz w:val="20"/>
              </w:rPr>
              <w:t>After 26 Weeks</w:t>
            </w:r>
          </w:p>
        </w:tc>
        <w:tc>
          <w:tcPr>
            <w:tcW w:w="1440" w:type="dxa"/>
          </w:tcPr>
          <w:p w:rsidR="001732A4" w:rsidRPr="0058387C" w:rsidRDefault="001732A4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1732A4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$1,</w:t>
            </w:r>
            <w:r w:rsidR="00644E83">
              <w:rPr>
                <w:sz w:val="20"/>
              </w:rPr>
              <w:t>571</w:t>
            </w:r>
          </w:p>
        </w:tc>
        <w:tc>
          <w:tcPr>
            <w:tcW w:w="3421" w:type="dxa"/>
          </w:tcPr>
          <w:p w:rsidR="001732A4" w:rsidRPr="005A6FC2" w:rsidRDefault="006346DD" w:rsidP="001C678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$2,</w:t>
            </w:r>
            <w:r w:rsidR="00C8691F" w:rsidRPr="005A6FC2">
              <w:rPr>
                <w:sz w:val="20"/>
              </w:rPr>
              <w:t>3</w:t>
            </w:r>
            <w:r w:rsidR="001C678B">
              <w:rPr>
                <w:sz w:val="20"/>
              </w:rPr>
              <w:t>59</w:t>
            </w:r>
          </w:p>
        </w:tc>
      </w:tr>
      <w:tr w:rsidR="001732A4" w:rsidRPr="00BD64AC">
        <w:tc>
          <w:tcPr>
            <w:tcW w:w="1980" w:type="dxa"/>
          </w:tcPr>
          <w:p w:rsidR="001732A4" w:rsidRPr="00BD64AC" w:rsidRDefault="001732A4" w:rsidP="00022EBB">
            <w:pPr>
              <w:jc w:val="center"/>
              <w:rPr>
                <w:sz w:val="20"/>
              </w:rPr>
            </w:pPr>
            <w:r w:rsidRPr="00BD64AC">
              <w:rPr>
                <w:sz w:val="20"/>
              </w:rPr>
              <w:t>After 52 Weeks</w:t>
            </w:r>
          </w:p>
        </w:tc>
        <w:tc>
          <w:tcPr>
            <w:tcW w:w="1440" w:type="dxa"/>
          </w:tcPr>
          <w:p w:rsidR="001732A4" w:rsidRPr="0058387C" w:rsidRDefault="001732A4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1732A4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$2,</w:t>
            </w:r>
            <w:r w:rsidR="00C8691F" w:rsidRPr="005A6FC2">
              <w:rPr>
                <w:sz w:val="20"/>
              </w:rPr>
              <w:t>3</w:t>
            </w:r>
            <w:r w:rsidR="00644E83">
              <w:rPr>
                <w:sz w:val="20"/>
              </w:rPr>
              <w:t>60</w:t>
            </w:r>
          </w:p>
        </w:tc>
        <w:tc>
          <w:tcPr>
            <w:tcW w:w="3421" w:type="dxa"/>
          </w:tcPr>
          <w:p w:rsidR="001732A4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$3,</w:t>
            </w:r>
            <w:r w:rsidR="00644E83">
              <w:rPr>
                <w:sz w:val="20"/>
              </w:rPr>
              <w:t>606</w:t>
            </w:r>
          </w:p>
        </w:tc>
      </w:tr>
      <w:tr w:rsidR="001732A4" w:rsidRPr="00BD64AC">
        <w:tc>
          <w:tcPr>
            <w:tcW w:w="1980" w:type="dxa"/>
          </w:tcPr>
          <w:p w:rsidR="001732A4" w:rsidRPr="00BD64AC" w:rsidRDefault="001732A4" w:rsidP="00022EBB">
            <w:pPr>
              <w:jc w:val="center"/>
              <w:rPr>
                <w:sz w:val="20"/>
              </w:rPr>
            </w:pPr>
            <w:r w:rsidRPr="00BD64AC">
              <w:rPr>
                <w:sz w:val="20"/>
              </w:rPr>
              <w:t>After 78 Weeks</w:t>
            </w:r>
          </w:p>
        </w:tc>
        <w:tc>
          <w:tcPr>
            <w:tcW w:w="1440" w:type="dxa"/>
          </w:tcPr>
          <w:p w:rsidR="001732A4" w:rsidRPr="0058387C" w:rsidRDefault="001732A4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1732A4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$2,</w:t>
            </w:r>
            <w:r w:rsidR="00644E83">
              <w:rPr>
                <w:sz w:val="20"/>
              </w:rPr>
              <w:t>820</w:t>
            </w:r>
          </w:p>
        </w:tc>
        <w:tc>
          <w:tcPr>
            <w:tcW w:w="3421" w:type="dxa"/>
          </w:tcPr>
          <w:p w:rsidR="001732A4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</w:t>
            </w:r>
            <w:r w:rsidR="00C8691F" w:rsidRPr="005A6FC2">
              <w:rPr>
                <w:sz w:val="20"/>
              </w:rPr>
              <w:t>4,</w:t>
            </w:r>
            <w:r w:rsidR="00644E83">
              <w:rPr>
                <w:sz w:val="20"/>
              </w:rPr>
              <w:t>233</w:t>
            </w:r>
          </w:p>
        </w:tc>
      </w:tr>
    </w:tbl>
    <w:p w:rsidR="002836AF" w:rsidRPr="00BD64AC" w:rsidRDefault="002836AF" w:rsidP="007A6D23">
      <w:pPr>
        <w:jc w:val="both"/>
      </w:pPr>
    </w:p>
    <w:p w:rsidR="002836AF" w:rsidRPr="00BD64AC" w:rsidRDefault="00AA62CB" w:rsidP="007A6D23">
      <w:pPr>
        <w:ind w:firstLine="720"/>
        <w:jc w:val="both"/>
      </w:pPr>
      <w:r>
        <w:t>W</w:t>
      </w:r>
      <w:r w:rsidR="002836AF" w:rsidRPr="00BD64AC">
        <w:t xml:space="preserve">hen the addition of a performance advancement payment results in a salary that exceeds the “Not To Exceed Amount,” the performance advancement payment will be paid </w:t>
      </w:r>
      <w:r w:rsidR="00E67D56" w:rsidRPr="00BD64AC">
        <w:t>only partially</w:t>
      </w:r>
      <w:r w:rsidR="00E67D56">
        <w:t>,</w:t>
      </w:r>
      <w:r w:rsidR="00E67D56" w:rsidRPr="00BD64AC">
        <w:t xml:space="preserve"> </w:t>
      </w:r>
      <w:r w:rsidR="002836AF" w:rsidRPr="00BD64AC">
        <w:t xml:space="preserve">and the salary will be established at the “Not To Exceed Amount.”  In this case, any </w:t>
      </w:r>
      <w:r>
        <w:t>future</w:t>
      </w:r>
      <w:r w:rsidR="002836AF" w:rsidRPr="00BD64AC">
        <w:t xml:space="preserve"> performance advancement payments will be calculated according to </w:t>
      </w:r>
      <w:r w:rsidR="002836AF" w:rsidRPr="00AA62CB">
        <w:t>Section B</w:t>
      </w:r>
      <w:r w:rsidR="002836AF" w:rsidRPr="00BD64AC">
        <w:t>.</w:t>
      </w:r>
    </w:p>
    <w:p w:rsidR="002836AF" w:rsidRPr="0027678C" w:rsidRDefault="002836AF" w:rsidP="007A6D23">
      <w:pPr>
        <w:jc w:val="both"/>
        <w:rPr>
          <w:highlight w:val="green"/>
        </w:rPr>
      </w:pPr>
    </w:p>
    <w:p w:rsidR="002836AF" w:rsidRPr="00745BD9" w:rsidRDefault="002836AF" w:rsidP="007A6D23">
      <w:pPr>
        <w:tabs>
          <w:tab w:val="left" w:pos="360"/>
        </w:tabs>
        <w:ind w:left="360" w:hanging="360"/>
        <w:jc w:val="both"/>
        <w:rPr>
          <w:b/>
        </w:rPr>
      </w:pPr>
      <w:r w:rsidRPr="00745BD9">
        <w:rPr>
          <w:b/>
        </w:rPr>
        <w:t>B.</w:t>
      </w:r>
      <w:r w:rsidRPr="00745BD9">
        <w:rPr>
          <w:b/>
        </w:rPr>
        <w:tab/>
      </w:r>
      <w:r w:rsidR="00540DA6">
        <w:rPr>
          <w:b/>
          <w:u w:val="single"/>
        </w:rPr>
        <w:t>Trainees</w:t>
      </w:r>
      <w:r w:rsidRPr="00745BD9">
        <w:rPr>
          <w:b/>
          <w:u w:val="single"/>
        </w:rPr>
        <w:t xml:space="preserve"> Whose Base Salary “DOES EXCEED” the Hiring Rate of the Salary Grade 18 Full Performance Level Title</w:t>
      </w:r>
    </w:p>
    <w:p w:rsidR="002836AF" w:rsidRDefault="002836AF" w:rsidP="007A6D23">
      <w:pPr>
        <w:jc w:val="both"/>
      </w:pPr>
    </w:p>
    <w:p w:rsidR="00AA62CB" w:rsidRPr="00BD64AC" w:rsidRDefault="00AA62CB" w:rsidP="007A6D23">
      <w:pPr>
        <w:pStyle w:val="BodyTextIndent2"/>
        <w:ind w:left="0" w:firstLine="720"/>
        <w:jc w:val="both"/>
        <w:rPr>
          <w:b w:val="0"/>
        </w:rPr>
      </w:pPr>
      <w:r>
        <w:rPr>
          <w:b w:val="0"/>
        </w:rPr>
        <w:t>I</w:t>
      </w:r>
      <w:r w:rsidRPr="00BD64AC">
        <w:rPr>
          <w:b w:val="0"/>
        </w:rPr>
        <w:t xml:space="preserve">f </w:t>
      </w:r>
      <w:r>
        <w:rPr>
          <w:b w:val="0"/>
        </w:rPr>
        <w:t xml:space="preserve">a </w:t>
      </w:r>
      <w:r w:rsidR="009D62E7">
        <w:rPr>
          <w:b w:val="0"/>
        </w:rPr>
        <w:t>Trainee</w:t>
      </w:r>
      <w:r w:rsidRPr="00BD64AC">
        <w:rPr>
          <w:b w:val="0"/>
        </w:rPr>
        <w:t xml:space="preserve"> is rated </w:t>
      </w:r>
      <w:r w:rsidRPr="00BD64AC">
        <w:rPr>
          <w:b w:val="0"/>
          <w:u w:val="single"/>
        </w:rPr>
        <w:t>Meets Expected Standards</w:t>
      </w:r>
      <w:r w:rsidRPr="00BD64AC">
        <w:rPr>
          <w:b w:val="0"/>
        </w:rPr>
        <w:t xml:space="preserve"> or </w:t>
      </w:r>
      <w:r w:rsidRPr="00BD64AC">
        <w:rPr>
          <w:b w:val="0"/>
          <w:u w:val="single"/>
        </w:rPr>
        <w:t>Substantially Exceeds Standards</w:t>
      </w:r>
      <w:r>
        <w:rPr>
          <w:b w:val="0"/>
          <w:u w:val="single"/>
        </w:rPr>
        <w:t>/Outstanding</w:t>
      </w:r>
      <w:r w:rsidRPr="00BD64AC">
        <w:rPr>
          <w:b w:val="0"/>
        </w:rPr>
        <w:t xml:space="preserve">, the </w:t>
      </w:r>
      <w:r w:rsidR="009D62E7">
        <w:rPr>
          <w:b w:val="0"/>
        </w:rPr>
        <w:t>Trainee</w:t>
      </w:r>
      <w:r w:rsidRPr="00BD64AC">
        <w:rPr>
          <w:b w:val="0"/>
        </w:rPr>
        <w:t xml:space="preserve"> will receive the appropriate performance advancement payment listed in the following chart.</w:t>
      </w:r>
    </w:p>
    <w:p w:rsidR="00AA62CB" w:rsidRPr="00745BD9" w:rsidRDefault="00AA62CB" w:rsidP="007A6D23">
      <w:pPr>
        <w:jc w:val="both"/>
      </w:pPr>
    </w:p>
    <w:tbl>
      <w:tblPr>
        <w:tblW w:w="917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250"/>
        <w:gridCol w:w="3503"/>
      </w:tblGrid>
      <w:tr w:rsidR="00745BD9" w:rsidRPr="00745BD9">
        <w:trPr>
          <w:trHeight w:val="521"/>
        </w:trPr>
        <w:tc>
          <w:tcPr>
            <w:tcW w:w="1980" w:type="dxa"/>
            <w:shd w:val="clear" w:color="auto" w:fill="B3B3B3"/>
          </w:tcPr>
          <w:p w:rsidR="00745BD9" w:rsidRPr="00DE0BF4" w:rsidRDefault="00745BD9" w:rsidP="00022EBB">
            <w:pPr>
              <w:jc w:val="center"/>
              <w:rPr>
                <w:b/>
                <w:sz w:val="20"/>
              </w:rPr>
            </w:pPr>
          </w:p>
          <w:p w:rsidR="00745BD9" w:rsidRPr="00DE0BF4" w:rsidRDefault="00745BD9" w:rsidP="00022EBB">
            <w:pPr>
              <w:jc w:val="center"/>
              <w:rPr>
                <w:sz w:val="20"/>
              </w:rPr>
            </w:pPr>
            <w:r w:rsidRPr="00DE0BF4">
              <w:rPr>
                <w:b/>
                <w:sz w:val="20"/>
              </w:rPr>
              <w:t>Time of Review</w:t>
            </w:r>
          </w:p>
        </w:tc>
        <w:tc>
          <w:tcPr>
            <w:tcW w:w="1440" w:type="dxa"/>
            <w:shd w:val="clear" w:color="auto" w:fill="B3B3B3"/>
          </w:tcPr>
          <w:p w:rsidR="00745BD9" w:rsidRPr="00DE0BF4" w:rsidRDefault="00745BD9" w:rsidP="00022EBB">
            <w:pPr>
              <w:jc w:val="center"/>
              <w:rPr>
                <w:sz w:val="20"/>
              </w:rPr>
            </w:pPr>
            <w:r w:rsidRPr="00DE0BF4">
              <w:rPr>
                <w:b/>
                <w:sz w:val="20"/>
              </w:rPr>
              <w:t>Below Standards</w:t>
            </w:r>
          </w:p>
        </w:tc>
        <w:tc>
          <w:tcPr>
            <w:tcW w:w="2250" w:type="dxa"/>
            <w:shd w:val="clear" w:color="auto" w:fill="B3B3B3"/>
          </w:tcPr>
          <w:p w:rsidR="00745BD9" w:rsidRPr="00DE0BF4" w:rsidRDefault="003B5FB6" w:rsidP="00022EBB">
            <w:pPr>
              <w:jc w:val="center"/>
              <w:rPr>
                <w:b/>
                <w:sz w:val="20"/>
              </w:rPr>
            </w:pPr>
            <w:r w:rsidRPr="00DE0BF4">
              <w:rPr>
                <w:b/>
                <w:sz w:val="20"/>
              </w:rPr>
              <w:t xml:space="preserve">Meets Expected </w:t>
            </w:r>
            <w:r w:rsidR="00745BD9" w:rsidRPr="00DE0BF4">
              <w:rPr>
                <w:b/>
                <w:sz w:val="20"/>
              </w:rPr>
              <w:t>Standards</w:t>
            </w:r>
          </w:p>
        </w:tc>
        <w:tc>
          <w:tcPr>
            <w:tcW w:w="3503" w:type="dxa"/>
            <w:shd w:val="clear" w:color="auto" w:fill="B3B3B3"/>
          </w:tcPr>
          <w:p w:rsidR="00745BD9" w:rsidRPr="00DE0BF4" w:rsidRDefault="002F2D0D" w:rsidP="00022EBB">
            <w:pPr>
              <w:jc w:val="center"/>
              <w:rPr>
                <w:b/>
                <w:sz w:val="20"/>
              </w:rPr>
            </w:pPr>
            <w:r w:rsidRPr="00DE0BF4">
              <w:rPr>
                <w:b/>
                <w:sz w:val="20"/>
                <w:highlight w:val="lightGray"/>
              </w:rPr>
              <w:t>Substantially Exceeds Standards</w:t>
            </w:r>
            <w:r>
              <w:rPr>
                <w:b/>
                <w:sz w:val="20"/>
                <w:highlight w:val="lightGray"/>
              </w:rPr>
              <w:t xml:space="preserve"> </w:t>
            </w:r>
            <w:r w:rsidRPr="002F2D0D">
              <w:rPr>
                <w:b/>
                <w:sz w:val="20"/>
                <w:highlight w:val="lightGray"/>
                <w:u w:val="single"/>
              </w:rPr>
              <w:t>OR</w:t>
            </w:r>
            <w:r>
              <w:rPr>
                <w:b/>
                <w:sz w:val="20"/>
                <w:highlight w:val="lightGray"/>
              </w:rPr>
              <w:t xml:space="preserve"> Outstanding</w:t>
            </w:r>
          </w:p>
        </w:tc>
      </w:tr>
      <w:tr w:rsidR="006346DD" w:rsidRPr="00745BD9">
        <w:tc>
          <w:tcPr>
            <w:tcW w:w="1980" w:type="dxa"/>
          </w:tcPr>
          <w:p w:rsidR="006346DD" w:rsidRPr="00745BD9" w:rsidRDefault="006346DD" w:rsidP="00022EBB">
            <w:pPr>
              <w:jc w:val="center"/>
              <w:rPr>
                <w:sz w:val="20"/>
              </w:rPr>
            </w:pPr>
            <w:r w:rsidRPr="00745BD9">
              <w:rPr>
                <w:sz w:val="20"/>
              </w:rPr>
              <w:t>After 26 Weeks</w:t>
            </w:r>
          </w:p>
        </w:tc>
        <w:tc>
          <w:tcPr>
            <w:tcW w:w="1440" w:type="dxa"/>
          </w:tcPr>
          <w:p w:rsidR="006346DD" w:rsidRPr="0058387C" w:rsidRDefault="006346DD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6346DD" w:rsidRPr="005A6FC2" w:rsidRDefault="006346DD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</w:t>
            </w:r>
            <w:r w:rsidR="00644E83">
              <w:rPr>
                <w:sz w:val="20"/>
              </w:rPr>
              <w:t>899</w:t>
            </w:r>
          </w:p>
        </w:tc>
        <w:tc>
          <w:tcPr>
            <w:tcW w:w="3503" w:type="dxa"/>
          </w:tcPr>
          <w:p w:rsidR="006346DD" w:rsidRPr="005A6FC2" w:rsidRDefault="00C8691F" w:rsidP="00022EBB">
            <w:pPr>
              <w:jc w:val="center"/>
            </w:pPr>
            <w:r w:rsidRPr="005A6FC2">
              <w:rPr>
                <w:sz w:val="20"/>
              </w:rPr>
              <w:t>$8</w:t>
            </w:r>
            <w:r w:rsidR="00644E83">
              <w:rPr>
                <w:sz w:val="20"/>
              </w:rPr>
              <w:t>99</w:t>
            </w:r>
          </w:p>
        </w:tc>
      </w:tr>
      <w:tr w:rsidR="00F318B5" w:rsidRPr="00745BD9">
        <w:tc>
          <w:tcPr>
            <w:tcW w:w="1980" w:type="dxa"/>
          </w:tcPr>
          <w:p w:rsidR="00F318B5" w:rsidRPr="00745BD9" w:rsidRDefault="00F318B5" w:rsidP="00022EBB">
            <w:pPr>
              <w:jc w:val="center"/>
              <w:rPr>
                <w:sz w:val="20"/>
              </w:rPr>
            </w:pPr>
            <w:r w:rsidRPr="00745BD9">
              <w:rPr>
                <w:sz w:val="20"/>
              </w:rPr>
              <w:t>After 52 Weeks</w:t>
            </w:r>
          </w:p>
        </w:tc>
        <w:tc>
          <w:tcPr>
            <w:tcW w:w="1440" w:type="dxa"/>
          </w:tcPr>
          <w:p w:rsidR="00F318B5" w:rsidRPr="0058387C" w:rsidRDefault="00F318B5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F318B5" w:rsidRPr="005A6FC2" w:rsidRDefault="00C8691F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$8</w:t>
            </w:r>
            <w:r w:rsidR="00644E83">
              <w:rPr>
                <w:sz w:val="20"/>
              </w:rPr>
              <w:t>99</w:t>
            </w:r>
          </w:p>
        </w:tc>
        <w:tc>
          <w:tcPr>
            <w:tcW w:w="3503" w:type="dxa"/>
          </w:tcPr>
          <w:p w:rsidR="00F318B5" w:rsidRPr="005A6FC2" w:rsidRDefault="00C8691F" w:rsidP="00022EBB">
            <w:pPr>
              <w:jc w:val="center"/>
            </w:pPr>
            <w:r w:rsidRPr="005A6FC2">
              <w:rPr>
                <w:sz w:val="20"/>
              </w:rPr>
              <w:t>$8</w:t>
            </w:r>
            <w:r w:rsidR="00644E83">
              <w:rPr>
                <w:sz w:val="20"/>
              </w:rPr>
              <w:t>99</w:t>
            </w:r>
          </w:p>
        </w:tc>
      </w:tr>
      <w:tr w:rsidR="00F318B5" w:rsidRPr="00C42D4D">
        <w:tc>
          <w:tcPr>
            <w:tcW w:w="1980" w:type="dxa"/>
          </w:tcPr>
          <w:p w:rsidR="00F318B5" w:rsidRPr="00745BD9" w:rsidRDefault="00F318B5" w:rsidP="00022EBB">
            <w:pPr>
              <w:jc w:val="center"/>
              <w:rPr>
                <w:sz w:val="20"/>
              </w:rPr>
            </w:pPr>
            <w:r w:rsidRPr="00745BD9">
              <w:rPr>
                <w:sz w:val="20"/>
              </w:rPr>
              <w:t>After 78 Weeks</w:t>
            </w:r>
          </w:p>
        </w:tc>
        <w:tc>
          <w:tcPr>
            <w:tcW w:w="1440" w:type="dxa"/>
          </w:tcPr>
          <w:p w:rsidR="00F318B5" w:rsidRPr="0058387C" w:rsidRDefault="00F318B5" w:rsidP="00022EBB">
            <w:pPr>
              <w:jc w:val="center"/>
              <w:rPr>
                <w:sz w:val="20"/>
              </w:rPr>
            </w:pPr>
            <w:r w:rsidRPr="0058387C">
              <w:rPr>
                <w:sz w:val="20"/>
              </w:rPr>
              <w:t>$0</w:t>
            </w:r>
          </w:p>
        </w:tc>
        <w:tc>
          <w:tcPr>
            <w:tcW w:w="2250" w:type="dxa"/>
          </w:tcPr>
          <w:p w:rsidR="00F318B5" w:rsidRPr="005A6FC2" w:rsidRDefault="00C8691F" w:rsidP="00022EBB">
            <w:pPr>
              <w:jc w:val="center"/>
              <w:rPr>
                <w:sz w:val="20"/>
              </w:rPr>
            </w:pPr>
            <w:r w:rsidRPr="005A6FC2">
              <w:rPr>
                <w:sz w:val="20"/>
              </w:rPr>
              <w:t>$8</w:t>
            </w:r>
            <w:r w:rsidR="00644E83">
              <w:rPr>
                <w:sz w:val="20"/>
              </w:rPr>
              <w:t>99</w:t>
            </w:r>
          </w:p>
        </w:tc>
        <w:tc>
          <w:tcPr>
            <w:tcW w:w="3503" w:type="dxa"/>
          </w:tcPr>
          <w:p w:rsidR="00F318B5" w:rsidRPr="005A6FC2" w:rsidRDefault="00C8691F" w:rsidP="00022EBB">
            <w:pPr>
              <w:jc w:val="center"/>
            </w:pPr>
            <w:r w:rsidRPr="005A6FC2">
              <w:rPr>
                <w:sz w:val="20"/>
              </w:rPr>
              <w:t>$8</w:t>
            </w:r>
            <w:r w:rsidR="00644E83">
              <w:rPr>
                <w:sz w:val="20"/>
              </w:rPr>
              <w:t>99</w:t>
            </w:r>
          </w:p>
        </w:tc>
      </w:tr>
    </w:tbl>
    <w:p w:rsidR="00AA62CB" w:rsidRPr="00745BD9" w:rsidRDefault="00AA62CB" w:rsidP="007A6D23">
      <w:pPr>
        <w:jc w:val="both"/>
      </w:pPr>
    </w:p>
    <w:p w:rsidR="00AA62CB" w:rsidRPr="00745BD9" w:rsidRDefault="006D5264" w:rsidP="007A6D23">
      <w:pPr>
        <w:ind w:firstLine="720"/>
        <w:jc w:val="both"/>
      </w:pPr>
      <w:r>
        <w:t>U</w:t>
      </w:r>
      <w:r w:rsidR="00AA62CB" w:rsidRPr="00745BD9">
        <w:t xml:space="preserve">nder these circumstances, an employee’s base annual salary </w:t>
      </w:r>
      <w:r w:rsidR="00AA62CB" w:rsidRPr="00745BD9">
        <w:rPr>
          <w:u w:val="single"/>
        </w:rPr>
        <w:t>may not exceed the Job Rate of full performance level title as a result of such payments</w:t>
      </w:r>
      <w:r>
        <w:t>.</w:t>
      </w:r>
      <w:r w:rsidR="00912D96">
        <w:t xml:space="preserve">  (Note that the full performance level title also is referred to as the “target title” in certain contexts.)</w:t>
      </w:r>
    </w:p>
    <w:p w:rsidR="00AA62CB" w:rsidRDefault="00AA62CB" w:rsidP="007A6D23">
      <w:pPr>
        <w:jc w:val="both"/>
      </w:pPr>
    </w:p>
    <w:p w:rsidR="00034C2E" w:rsidRDefault="00E669C8" w:rsidP="007A6D23">
      <w:pPr>
        <w:jc w:val="both"/>
        <w:rPr>
          <w:b/>
          <w:sz w:val="28"/>
          <w:szCs w:val="28"/>
        </w:rPr>
      </w:pPr>
      <w:r>
        <w:br w:type="page"/>
      </w:r>
      <w:r w:rsidR="00034C2E">
        <w:rPr>
          <w:b/>
          <w:sz w:val="28"/>
          <w:szCs w:val="28"/>
        </w:rPr>
        <w:lastRenderedPageBreak/>
        <w:t>ATTACHMENT D – SALARY RATE PROGRESSION SCENARIOS</w:t>
      </w:r>
    </w:p>
    <w:p w:rsidR="004F6870" w:rsidRDefault="004F6870" w:rsidP="007A6D23">
      <w:pPr>
        <w:jc w:val="both"/>
        <w:rPr>
          <w:szCs w:val="24"/>
        </w:rPr>
      </w:pPr>
    </w:p>
    <w:p w:rsidR="007223B9" w:rsidRDefault="007223B9" w:rsidP="007223B9">
      <w:pPr>
        <w:ind w:firstLine="720"/>
        <w:jc w:val="both"/>
        <w:rPr>
          <w:szCs w:val="24"/>
        </w:rPr>
      </w:pPr>
      <w:r>
        <w:rPr>
          <w:szCs w:val="24"/>
        </w:rPr>
        <w:t xml:space="preserve">First, some commonly used </w:t>
      </w:r>
      <w:r w:rsidR="004E0B36">
        <w:rPr>
          <w:szCs w:val="24"/>
        </w:rPr>
        <w:t xml:space="preserve">Traineeship </w:t>
      </w:r>
      <w:r>
        <w:rPr>
          <w:szCs w:val="24"/>
        </w:rPr>
        <w:t>terms will be</w:t>
      </w:r>
      <w:r w:rsidR="004E0B36">
        <w:rPr>
          <w:szCs w:val="24"/>
        </w:rPr>
        <w:t xml:space="preserve"> presented and</w:t>
      </w:r>
      <w:r>
        <w:rPr>
          <w:szCs w:val="24"/>
        </w:rPr>
        <w:t xml:space="preserve"> defined so that the scenarios presented will be more understandable.</w:t>
      </w:r>
      <w:r w:rsidR="00062CEB">
        <w:rPr>
          <w:szCs w:val="24"/>
        </w:rPr>
        <w:t xml:space="preserve">  Then some common scenarios will be presented.</w:t>
      </w:r>
    </w:p>
    <w:p w:rsidR="007223B9" w:rsidRPr="00DE0F4C" w:rsidRDefault="007223B9" w:rsidP="007A6D23">
      <w:pPr>
        <w:jc w:val="both"/>
        <w:rPr>
          <w:szCs w:val="24"/>
        </w:rPr>
      </w:pPr>
    </w:p>
    <w:p w:rsidR="00034C2E" w:rsidRPr="00520CAB" w:rsidRDefault="004F6870" w:rsidP="007A6D23">
      <w:pPr>
        <w:tabs>
          <w:tab w:val="left" w:pos="360"/>
        </w:tabs>
        <w:jc w:val="both"/>
        <w:rPr>
          <w:b/>
          <w:szCs w:val="24"/>
          <w:u w:val="single"/>
        </w:rPr>
      </w:pPr>
      <w:r w:rsidRPr="00520CAB">
        <w:rPr>
          <w:b/>
          <w:szCs w:val="24"/>
        </w:rPr>
        <w:t>A.</w:t>
      </w:r>
      <w:r w:rsidRPr="00520CAB">
        <w:rPr>
          <w:b/>
          <w:szCs w:val="24"/>
        </w:rPr>
        <w:tab/>
      </w:r>
      <w:r w:rsidR="00034C2E" w:rsidRPr="00520CAB">
        <w:rPr>
          <w:b/>
          <w:szCs w:val="24"/>
          <w:u w:val="single"/>
        </w:rPr>
        <w:t>T</w:t>
      </w:r>
      <w:r w:rsidR="00A15149" w:rsidRPr="00520CAB">
        <w:rPr>
          <w:b/>
          <w:szCs w:val="24"/>
          <w:u w:val="single"/>
        </w:rPr>
        <w:t>raineeship Terms and Definitions</w:t>
      </w:r>
    </w:p>
    <w:p w:rsidR="00034C2E" w:rsidRDefault="00034C2E" w:rsidP="007A6D23">
      <w:pPr>
        <w:jc w:val="both"/>
        <w:rPr>
          <w:szCs w:val="24"/>
        </w:rPr>
      </w:pPr>
    </w:p>
    <w:p w:rsidR="004F6870" w:rsidRPr="004F6870" w:rsidRDefault="004F6870" w:rsidP="007A6D23">
      <w:pPr>
        <w:jc w:val="both"/>
        <w:rPr>
          <w:b/>
        </w:rPr>
      </w:pPr>
      <w:r w:rsidRPr="004F6870">
        <w:rPr>
          <w:b/>
        </w:rPr>
        <w:t>A</w:t>
      </w:r>
      <w:r w:rsidR="00152555">
        <w:rPr>
          <w:b/>
        </w:rPr>
        <w:t>ll</w:t>
      </w:r>
      <w:r w:rsidRPr="004F6870">
        <w:rPr>
          <w:b/>
        </w:rPr>
        <w:t xml:space="preserve"> T</w:t>
      </w:r>
      <w:r w:rsidR="00152555">
        <w:rPr>
          <w:b/>
        </w:rPr>
        <w:t>raineeships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4F6870" w:rsidRPr="00681F02" w:rsidTr="00681F02">
        <w:tc>
          <w:tcPr>
            <w:tcW w:w="3798" w:type="dxa"/>
            <w:shd w:val="clear" w:color="auto" w:fill="C0C0C0"/>
          </w:tcPr>
          <w:p w:rsidR="004F6870" w:rsidRPr="00681F02" w:rsidRDefault="004F6870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4F6870" w:rsidRPr="00681F02" w:rsidRDefault="004F6870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Definition</w:t>
            </w:r>
          </w:p>
        </w:tc>
      </w:tr>
      <w:tr w:rsidR="004F6870" w:rsidRPr="00BA2206" w:rsidTr="00681F02">
        <w:tc>
          <w:tcPr>
            <w:tcW w:w="3798" w:type="dxa"/>
          </w:tcPr>
          <w:p w:rsidR="004F6870" w:rsidRPr="00681F02" w:rsidRDefault="004F6870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Substantially Exceeds</w:t>
            </w:r>
          </w:p>
        </w:tc>
        <w:tc>
          <w:tcPr>
            <w:tcW w:w="5778" w:type="dxa"/>
          </w:tcPr>
          <w:p w:rsidR="004F6870" w:rsidRPr="00681F02" w:rsidRDefault="00417784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“</w:t>
            </w:r>
            <w:r w:rsidR="004F6870" w:rsidRPr="00681F02">
              <w:rPr>
                <w:sz w:val="20"/>
              </w:rPr>
              <w:t>Substantially Exceeds</w:t>
            </w:r>
            <w:r w:rsidRPr="00681F02">
              <w:rPr>
                <w:sz w:val="20"/>
              </w:rPr>
              <w:t>”</w:t>
            </w:r>
            <w:r w:rsidR="004F6870" w:rsidRPr="00681F02">
              <w:rPr>
                <w:sz w:val="20"/>
              </w:rPr>
              <w:t xml:space="preserve"> applies to a</w:t>
            </w:r>
            <w:r w:rsidR="00B662EB">
              <w:rPr>
                <w:sz w:val="20"/>
              </w:rPr>
              <w:t xml:space="preserve"> very favorable</w:t>
            </w:r>
            <w:r w:rsidR="004F6870" w:rsidRPr="00681F02">
              <w:rPr>
                <w:sz w:val="20"/>
              </w:rPr>
              <w:t xml:space="preserve"> rating received during a performance evaluation</w:t>
            </w:r>
            <w:r w:rsidR="00FE5509">
              <w:rPr>
                <w:sz w:val="20"/>
              </w:rPr>
              <w:t>.  This term sometimes</w:t>
            </w:r>
            <w:r w:rsidR="004F6870" w:rsidRPr="00681F02">
              <w:rPr>
                <w:sz w:val="20"/>
              </w:rPr>
              <w:t xml:space="preserve"> is interchangeable with the </w:t>
            </w:r>
            <w:r w:rsidR="006464E0">
              <w:rPr>
                <w:sz w:val="20"/>
              </w:rPr>
              <w:t>term</w:t>
            </w:r>
            <w:r w:rsidR="004F6870" w:rsidRPr="00681F02">
              <w:rPr>
                <w:sz w:val="20"/>
              </w:rPr>
              <w:t xml:space="preserve"> </w:t>
            </w:r>
            <w:r w:rsidRPr="00681F02">
              <w:rPr>
                <w:sz w:val="20"/>
              </w:rPr>
              <w:t>“</w:t>
            </w:r>
            <w:r w:rsidR="004F6870" w:rsidRPr="00681F02">
              <w:rPr>
                <w:sz w:val="20"/>
              </w:rPr>
              <w:t>Outstanding</w:t>
            </w:r>
            <w:r w:rsidR="006464E0">
              <w:rPr>
                <w:sz w:val="20"/>
              </w:rPr>
              <w:t>.”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</w:tbl>
    <w:p w:rsidR="004F6870" w:rsidRPr="00AB6333" w:rsidRDefault="004F6870" w:rsidP="007A6D23">
      <w:pPr>
        <w:jc w:val="both"/>
        <w:rPr>
          <w:szCs w:val="24"/>
        </w:rPr>
      </w:pPr>
    </w:p>
    <w:p w:rsidR="00034C2E" w:rsidRPr="00E15A12" w:rsidRDefault="00034C2E" w:rsidP="007A6D23">
      <w:pPr>
        <w:jc w:val="both"/>
        <w:rPr>
          <w:b/>
          <w:szCs w:val="24"/>
        </w:rPr>
      </w:pPr>
      <w:r w:rsidRPr="00E15A12">
        <w:rPr>
          <w:b/>
          <w:szCs w:val="24"/>
        </w:rPr>
        <w:t>O</w:t>
      </w:r>
      <w:r w:rsidR="00152555" w:rsidRPr="00E15A12">
        <w:rPr>
          <w:b/>
          <w:szCs w:val="24"/>
        </w:rPr>
        <w:t>ne</w:t>
      </w:r>
      <w:r w:rsidRPr="00E15A12">
        <w:rPr>
          <w:b/>
          <w:szCs w:val="24"/>
        </w:rPr>
        <w:t xml:space="preserve"> (1) Y</w:t>
      </w:r>
      <w:r w:rsidR="00152555" w:rsidRPr="00E15A12">
        <w:rPr>
          <w:b/>
          <w:szCs w:val="24"/>
        </w:rPr>
        <w:t>ear or</w:t>
      </w:r>
      <w:r w:rsidRPr="00E15A12">
        <w:rPr>
          <w:b/>
          <w:szCs w:val="24"/>
        </w:rPr>
        <w:t xml:space="preserve"> L</w:t>
      </w:r>
      <w:r w:rsidR="00152555" w:rsidRPr="00E15A12">
        <w:rPr>
          <w:b/>
          <w:szCs w:val="24"/>
        </w:rPr>
        <w:t>ess</w:t>
      </w:r>
      <w:r w:rsidRPr="00E15A12">
        <w:rPr>
          <w:b/>
          <w:szCs w:val="24"/>
        </w:rPr>
        <w:t xml:space="preserve"> </w:t>
      </w:r>
      <w:r w:rsidR="00D13536">
        <w:rPr>
          <w:b/>
          <w:szCs w:val="24"/>
        </w:rPr>
        <w:t>Traineeships</w:t>
      </w:r>
      <w:r w:rsidRPr="00E15A12">
        <w:rPr>
          <w:b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AB6333" w:rsidTr="00681F02">
        <w:tc>
          <w:tcPr>
            <w:tcW w:w="3798" w:type="dxa"/>
            <w:shd w:val="clear" w:color="auto" w:fill="C0C0C0"/>
          </w:tcPr>
          <w:p w:rsidR="00AB6333" w:rsidRPr="00681F02" w:rsidRDefault="00AB6333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AB6333" w:rsidRPr="00681F02" w:rsidRDefault="00AB6333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Definition</w:t>
            </w:r>
          </w:p>
        </w:tc>
      </w:tr>
      <w:tr w:rsidR="00AB6333" w:rsidTr="00681F02">
        <w:tc>
          <w:tcPr>
            <w:tcW w:w="3798" w:type="dxa"/>
          </w:tcPr>
          <w:p w:rsidR="00AB6333" w:rsidRPr="00681F02" w:rsidRDefault="00AB6333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Mid-Traineeship Level</w:t>
            </w:r>
          </w:p>
        </w:tc>
        <w:tc>
          <w:tcPr>
            <w:tcW w:w="5778" w:type="dxa"/>
          </w:tcPr>
          <w:p w:rsidR="00AB6333" w:rsidRPr="00681F02" w:rsidRDefault="00DF2136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Twenty-Six (26) Week Interval</w:t>
            </w:r>
            <w:r w:rsidR="00BA2206" w:rsidRPr="00681F02">
              <w:rPr>
                <w:sz w:val="20"/>
              </w:rPr>
              <w:t>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  <w:tr w:rsidR="00AB6333" w:rsidTr="00681F02">
        <w:tc>
          <w:tcPr>
            <w:tcW w:w="3798" w:type="dxa"/>
          </w:tcPr>
          <w:p w:rsidR="00AB6333" w:rsidRPr="00681F02" w:rsidRDefault="00DF2136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Completion of the Traineeship</w:t>
            </w:r>
          </w:p>
        </w:tc>
        <w:tc>
          <w:tcPr>
            <w:tcW w:w="5778" w:type="dxa"/>
          </w:tcPr>
          <w:p w:rsidR="00AB6333" w:rsidRPr="00681F02" w:rsidRDefault="00DF2136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Fifty-Two (52) Week Interval</w:t>
            </w:r>
            <w:r w:rsidR="00BA2206" w:rsidRPr="00681F02">
              <w:rPr>
                <w:sz w:val="20"/>
              </w:rPr>
              <w:t>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</w:tbl>
    <w:p w:rsidR="004F6870" w:rsidRDefault="004F6870" w:rsidP="007A6D23">
      <w:pPr>
        <w:jc w:val="both"/>
      </w:pPr>
    </w:p>
    <w:p w:rsidR="00D13536" w:rsidRPr="00E15A12" w:rsidRDefault="00D13536" w:rsidP="007A6D23">
      <w:pPr>
        <w:jc w:val="both"/>
        <w:rPr>
          <w:b/>
          <w:szCs w:val="24"/>
        </w:rPr>
      </w:pPr>
      <w:r>
        <w:rPr>
          <w:b/>
          <w:szCs w:val="24"/>
        </w:rPr>
        <w:t>Two (2) Year Traineeships</w:t>
      </w:r>
      <w:r w:rsidRPr="00E15A12">
        <w:rPr>
          <w:b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D13536" w:rsidRPr="00681F02" w:rsidTr="00681F02">
        <w:tc>
          <w:tcPr>
            <w:tcW w:w="3798" w:type="dxa"/>
            <w:shd w:val="clear" w:color="auto" w:fill="C0C0C0"/>
          </w:tcPr>
          <w:p w:rsidR="00D13536" w:rsidRPr="00681F02" w:rsidRDefault="00D13536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13536" w:rsidRPr="00681F02" w:rsidRDefault="00D13536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Definition</w:t>
            </w:r>
          </w:p>
        </w:tc>
      </w:tr>
      <w:tr w:rsidR="00E142E7" w:rsidTr="00681F02">
        <w:tc>
          <w:tcPr>
            <w:tcW w:w="379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Mid-Traineeship Level</w:t>
            </w:r>
          </w:p>
        </w:tc>
        <w:tc>
          <w:tcPr>
            <w:tcW w:w="577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Twenty-Six (26) Week Interval </w:t>
            </w:r>
            <w:r w:rsidRPr="00681F02">
              <w:rPr>
                <w:b/>
                <w:sz w:val="20"/>
                <w:u w:val="single"/>
              </w:rPr>
              <w:t>AND</w:t>
            </w:r>
            <w:r w:rsidRPr="00681F02">
              <w:rPr>
                <w:sz w:val="20"/>
              </w:rPr>
              <w:t xml:space="preserve"> Seventy-Eight (78) Week Interval.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  <w:tr w:rsidR="00E142E7" w:rsidTr="00681F02">
        <w:tc>
          <w:tcPr>
            <w:tcW w:w="379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End of the Traineeship Level (i.e., transition between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titles)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  <w:tc>
          <w:tcPr>
            <w:tcW w:w="577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Fifty-Two (52) Week Interval.</w:t>
            </w:r>
          </w:p>
        </w:tc>
      </w:tr>
      <w:tr w:rsidR="00E142E7" w:rsidTr="00681F02">
        <w:tc>
          <w:tcPr>
            <w:tcW w:w="379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Completion of the Traineeship</w:t>
            </w:r>
          </w:p>
        </w:tc>
        <w:tc>
          <w:tcPr>
            <w:tcW w:w="577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One Hundred and Four (104) Week Interval.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</w:tbl>
    <w:p w:rsidR="00D13536" w:rsidRDefault="00D13536" w:rsidP="007A6D23">
      <w:pPr>
        <w:jc w:val="both"/>
      </w:pPr>
    </w:p>
    <w:p w:rsidR="00034C2E" w:rsidRPr="00E15A12" w:rsidRDefault="00D13536" w:rsidP="007A6D23">
      <w:pPr>
        <w:jc w:val="both"/>
        <w:rPr>
          <w:b/>
          <w:szCs w:val="24"/>
        </w:rPr>
      </w:pPr>
      <w:r>
        <w:rPr>
          <w:b/>
          <w:szCs w:val="24"/>
        </w:rPr>
        <w:t>Three (3) Year Traineeships</w:t>
      </w:r>
      <w:r w:rsidR="00034C2E" w:rsidRPr="00E15A12">
        <w:rPr>
          <w:b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DF2136" w:rsidRPr="00681F02" w:rsidTr="00681F02">
        <w:tc>
          <w:tcPr>
            <w:tcW w:w="3798" w:type="dxa"/>
            <w:shd w:val="clear" w:color="auto" w:fill="C0C0C0"/>
          </w:tcPr>
          <w:p w:rsidR="00DF2136" w:rsidRPr="00681F02" w:rsidRDefault="00DF2136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F2136" w:rsidRPr="00681F02" w:rsidRDefault="00DF2136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Definition</w:t>
            </w:r>
          </w:p>
        </w:tc>
      </w:tr>
      <w:tr w:rsidR="00E142E7" w:rsidTr="00681F02">
        <w:tc>
          <w:tcPr>
            <w:tcW w:w="379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Mid-Traineeship Level</w:t>
            </w:r>
          </w:p>
        </w:tc>
        <w:tc>
          <w:tcPr>
            <w:tcW w:w="5778" w:type="dxa"/>
          </w:tcPr>
          <w:p w:rsidR="00E142E7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Twenty-Six (26) Week</w:t>
            </w:r>
            <w:r w:rsidR="00746E51" w:rsidRPr="00681F02">
              <w:rPr>
                <w:sz w:val="20"/>
              </w:rPr>
              <w:t xml:space="preserve"> Interval</w:t>
            </w:r>
            <w:r w:rsidRPr="00681F02">
              <w:rPr>
                <w:sz w:val="20"/>
              </w:rPr>
              <w:t>, Seventy-Eight (78) Week</w:t>
            </w:r>
            <w:r w:rsidR="00746E51" w:rsidRPr="00681F02">
              <w:rPr>
                <w:sz w:val="20"/>
              </w:rPr>
              <w:t xml:space="preserve"> Interval</w:t>
            </w:r>
            <w:r w:rsidRPr="00681F02">
              <w:rPr>
                <w:sz w:val="20"/>
              </w:rPr>
              <w:t xml:space="preserve">, </w:t>
            </w:r>
            <w:r w:rsidRPr="00681F02">
              <w:rPr>
                <w:b/>
                <w:sz w:val="20"/>
                <w:u w:val="single"/>
              </w:rPr>
              <w:t>AND</w:t>
            </w:r>
            <w:r w:rsidR="00837689" w:rsidRPr="00681F02">
              <w:rPr>
                <w:sz w:val="20"/>
              </w:rPr>
              <w:t xml:space="preserve"> One Hundred and Thirty (130)</w:t>
            </w:r>
            <w:r w:rsidR="00DB2ABE" w:rsidRPr="00681F02">
              <w:rPr>
                <w:sz w:val="20"/>
              </w:rPr>
              <w:t xml:space="preserve"> </w:t>
            </w:r>
            <w:r w:rsidR="00746E51" w:rsidRPr="00681F02">
              <w:rPr>
                <w:sz w:val="20"/>
              </w:rPr>
              <w:t xml:space="preserve">Week </w:t>
            </w:r>
            <w:r w:rsidR="00DB2ABE" w:rsidRPr="00681F02">
              <w:rPr>
                <w:sz w:val="20"/>
              </w:rPr>
              <w:t>Interval</w:t>
            </w:r>
            <w:r w:rsidR="00837689" w:rsidRPr="00681F02">
              <w:rPr>
                <w:sz w:val="20"/>
              </w:rPr>
              <w:t>.</w:t>
            </w:r>
          </w:p>
          <w:p w:rsidR="007F377F" w:rsidRPr="00681F02" w:rsidRDefault="007F377F" w:rsidP="007A6D23">
            <w:pPr>
              <w:jc w:val="both"/>
              <w:rPr>
                <w:sz w:val="20"/>
                <w:u w:val="single"/>
              </w:rPr>
            </w:pPr>
          </w:p>
        </w:tc>
      </w:tr>
      <w:tr w:rsidR="00DF2136" w:rsidTr="00681F02">
        <w:tc>
          <w:tcPr>
            <w:tcW w:w="3798" w:type="dxa"/>
          </w:tcPr>
          <w:p w:rsidR="00DF2136" w:rsidRPr="00681F02" w:rsidRDefault="00E142E7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End of the Traineeship Level (i.e., transition between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titles)</w:t>
            </w:r>
          </w:p>
        </w:tc>
        <w:tc>
          <w:tcPr>
            <w:tcW w:w="5778" w:type="dxa"/>
          </w:tcPr>
          <w:p w:rsidR="00DF2136" w:rsidRPr="00681F02" w:rsidRDefault="00D13536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Fifty-Two (52) Week</w:t>
            </w:r>
            <w:r w:rsidR="00746E51" w:rsidRPr="00681F02">
              <w:rPr>
                <w:sz w:val="20"/>
              </w:rPr>
              <w:t xml:space="preserve"> Interval</w:t>
            </w:r>
            <w:r w:rsidRPr="00681F02">
              <w:rPr>
                <w:sz w:val="20"/>
              </w:rPr>
              <w:t xml:space="preserve"> </w:t>
            </w:r>
            <w:r w:rsidRPr="00681F02">
              <w:rPr>
                <w:b/>
                <w:sz w:val="20"/>
                <w:u w:val="single"/>
              </w:rPr>
              <w:t>AND</w:t>
            </w:r>
            <w:r w:rsidRPr="00681F02">
              <w:rPr>
                <w:b/>
                <w:sz w:val="20"/>
              </w:rPr>
              <w:t xml:space="preserve"> </w:t>
            </w:r>
            <w:r w:rsidRPr="00681F02">
              <w:rPr>
                <w:sz w:val="20"/>
              </w:rPr>
              <w:t>One Hundred and Four (104) Week Interval.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  <w:tr w:rsidR="00DF2136" w:rsidTr="00681F02">
        <w:tc>
          <w:tcPr>
            <w:tcW w:w="3798" w:type="dxa"/>
          </w:tcPr>
          <w:p w:rsidR="00DF2136" w:rsidRPr="00681F02" w:rsidRDefault="007232F1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Completion of the Traineeship</w:t>
            </w:r>
          </w:p>
        </w:tc>
        <w:tc>
          <w:tcPr>
            <w:tcW w:w="5778" w:type="dxa"/>
          </w:tcPr>
          <w:p w:rsidR="00DF2136" w:rsidRPr="00681F02" w:rsidRDefault="00E061FD" w:rsidP="007A6D23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One Hundred and Fifty-Six (156) Week Interval.</w:t>
            </w:r>
          </w:p>
          <w:p w:rsidR="007F377F" w:rsidRPr="00681F02" w:rsidRDefault="007F377F" w:rsidP="007A6D23">
            <w:pPr>
              <w:jc w:val="both"/>
              <w:rPr>
                <w:sz w:val="20"/>
              </w:rPr>
            </w:pPr>
          </w:p>
        </w:tc>
      </w:tr>
    </w:tbl>
    <w:p w:rsidR="004F6870" w:rsidRDefault="004F6870" w:rsidP="007A6D23">
      <w:pPr>
        <w:jc w:val="both"/>
        <w:rPr>
          <w:sz w:val="16"/>
          <w:szCs w:val="16"/>
        </w:rPr>
      </w:pPr>
    </w:p>
    <w:p w:rsidR="004F6870" w:rsidRPr="00823187" w:rsidRDefault="004F6870" w:rsidP="007A6D23">
      <w:pPr>
        <w:jc w:val="both"/>
      </w:pPr>
      <w:r w:rsidRPr="00823187">
        <w:rPr>
          <w:sz w:val="16"/>
          <w:szCs w:val="16"/>
        </w:rPr>
        <w:t xml:space="preserve">* </w:t>
      </w:r>
      <w:r w:rsidR="00947C3E">
        <w:rPr>
          <w:sz w:val="16"/>
          <w:szCs w:val="16"/>
        </w:rPr>
        <w:t>These are for general scenarios and the Office of the State Comptroller should be contacted about specifics</w:t>
      </w:r>
      <w:r w:rsidR="00E66D39">
        <w:rPr>
          <w:sz w:val="16"/>
          <w:szCs w:val="16"/>
        </w:rPr>
        <w:t>.  (B</w:t>
      </w:r>
      <w:r w:rsidR="00947C3E">
        <w:rPr>
          <w:sz w:val="16"/>
          <w:szCs w:val="16"/>
        </w:rPr>
        <w:t>aring</w:t>
      </w:r>
      <w:r w:rsidR="00E66D39">
        <w:rPr>
          <w:sz w:val="16"/>
          <w:szCs w:val="16"/>
        </w:rPr>
        <w:t xml:space="preserve"> certain unusual</w:t>
      </w:r>
      <w:r w:rsidR="00947C3E">
        <w:rPr>
          <w:sz w:val="16"/>
          <w:szCs w:val="16"/>
        </w:rPr>
        <w:t xml:space="preserve"> exceptions, salaries are calculated consistent with the most-recently chaptered pay bills</w:t>
      </w:r>
      <w:r w:rsidR="00E66D39">
        <w:rPr>
          <w:sz w:val="16"/>
          <w:szCs w:val="16"/>
        </w:rPr>
        <w:t>.</w:t>
      </w:r>
      <w:r w:rsidR="00947C3E">
        <w:rPr>
          <w:sz w:val="16"/>
          <w:szCs w:val="16"/>
        </w:rPr>
        <w:t>)  Please note that: 1) c</w:t>
      </w:r>
      <w:r w:rsidR="00947C3E" w:rsidRPr="00823187">
        <w:rPr>
          <w:sz w:val="16"/>
          <w:szCs w:val="16"/>
        </w:rPr>
        <w:t>ertain Traineesh</w:t>
      </w:r>
      <w:r w:rsidR="00947C3E">
        <w:rPr>
          <w:sz w:val="16"/>
          <w:szCs w:val="16"/>
        </w:rPr>
        <w:t>ips allow for “fast-tracking” and the Division of Classification and Compensation</w:t>
      </w:r>
      <w:r w:rsidR="00947C3E" w:rsidRPr="00823187">
        <w:rPr>
          <w:sz w:val="16"/>
          <w:szCs w:val="16"/>
        </w:rPr>
        <w:t xml:space="preserve"> </w:t>
      </w:r>
      <w:r w:rsidR="00947C3E">
        <w:rPr>
          <w:sz w:val="16"/>
          <w:szCs w:val="16"/>
        </w:rPr>
        <w:t xml:space="preserve">should be contacted </w:t>
      </w:r>
      <w:r w:rsidR="00947C3E" w:rsidRPr="00823187">
        <w:rPr>
          <w:sz w:val="16"/>
          <w:szCs w:val="16"/>
        </w:rPr>
        <w:t xml:space="preserve">for </w:t>
      </w:r>
      <w:r w:rsidR="00947C3E">
        <w:rPr>
          <w:sz w:val="16"/>
          <w:szCs w:val="16"/>
        </w:rPr>
        <w:t xml:space="preserve">more information; and 2) in the case where a </w:t>
      </w:r>
      <w:r w:rsidR="009D62E7">
        <w:rPr>
          <w:sz w:val="16"/>
          <w:szCs w:val="16"/>
        </w:rPr>
        <w:t>Traineeship</w:t>
      </w:r>
      <w:r w:rsidR="00947C3E">
        <w:rPr>
          <w:sz w:val="16"/>
          <w:szCs w:val="16"/>
        </w:rPr>
        <w:t xml:space="preserve"> is extended beyond its normal time frame, the Office of the State Comptroller should be contacted about salary compensation information.  For Administrative Traineeships, follow the guidelines detailed in Attachment C.</w:t>
      </w:r>
    </w:p>
    <w:p w:rsidR="007B7522" w:rsidRDefault="00034C2E" w:rsidP="007A6D23">
      <w:pPr>
        <w:jc w:val="both"/>
        <w:rPr>
          <w:b/>
          <w:sz w:val="28"/>
          <w:szCs w:val="28"/>
        </w:rPr>
      </w:pPr>
      <w:r>
        <w:br w:type="page"/>
      </w:r>
      <w:r w:rsidR="00CE799B">
        <w:rPr>
          <w:b/>
          <w:sz w:val="28"/>
          <w:szCs w:val="28"/>
        </w:rPr>
        <w:lastRenderedPageBreak/>
        <w:t>ATTACHMENT D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7B7522">
        <w:rPr>
          <w:b/>
          <w:sz w:val="28"/>
          <w:szCs w:val="28"/>
        </w:rPr>
        <w:t xml:space="preserve"> SCENARIOS</w:t>
      </w:r>
    </w:p>
    <w:p w:rsidR="004F6870" w:rsidRPr="00DE0F4C" w:rsidRDefault="004F6870" w:rsidP="007A6D23">
      <w:pPr>
        <w:jc w:val="both"/>
        <w:rPr>
          <w:szCs w:val="24"/>
        </w:rPr>
      </w:pPr>
    </w:p>
    <w:p w:rsidR="00E669C8" w:rsidRPr="00520CAB" w:rsidRDefault="004F6870" w:rsidP="007A6D23">
      <w:pPr>
        <w:tabs>
          <w:tab w:val="left" w:pos="360"/>
        </w:tabs>
        <w:jc w:val="both"/>
        <w:rPr>
          <w:b/>
          <w:szCs w:val="24"/>
          <w:u w:val="single"/>
        </w:rPr>
      </w:pPr>
      <w:r w:rsidRPr="00520CAB">
        <w:rPr>
          <w:b/>
          <w:szCs w:val="24"/>
        </w:rPr>
        <w:t>B.</w:t>
      </w:r>
      <w:r w:rsidRPr="00520CAB">
        <w:rPr>
          <w:b/>
          <w:szCs w:val="24"/>
        </w:rPr>
        <w:tab/>
      </w:r>
      <w:r w:rsidR="005B2DB3" w:rsidRPr="00520CAB">
        <w:rPr>
          <w:b/>
          <w:szCs w:val="24"/>
          <w:u w:val="single"/>
        </w:rPr>
        <w:t>T</w:t>
      </w:r>
      <w:r w:rsidR="00A15149" w:rsidRPr="00520CAB">
        <w:rPr>
          <w:b/>
          <w:szCs w:val="24"/>
          <w:u w:val="single"/>
        </w:rPr>
        <w:t>raineeship O</w:t>
      </w:r>
      <w:r w:rsidR="00417784">
        <w:rPr>
          <w:b/>
          <w:szCs w:val="24"/>
          <w:u w:val="single"/>
        </w:rPr>
        <w:t>ne</w:t>
      </w:r>
      <w:r w:rsidR="00A15149" w:rsidRPr="00520CAB">
        <w:rPr>
          <w:b/>
          <w:szCs w:val="24"/>
          <w:u w:val="single"/>
        </w:rPr>
        <w:t xml:space="preserve"> (1) </w:t>
      </w:r>
      <w:r w:rsidR="005B2DB3" w:rsidRPr="00520CAB">
        <w:rPr>
          <w:b/>
          <w:szCs w:val="24"/>
          <w:u w:val="single"/>
        </w:rPr>
        <w:t>Y</w:t>
      </w:r>
      <w:r w:rsidR="00417784">
        <w:rPr>
          <w:b/>
          <w:szCs w:val="24"/>
          <w:u w:val="single"/>
        </w:rPr>
        <w:t>ear</w:t>
      </w:r>
      <w:r w:rsidR="005B2DB3" w:rsidRPr="00520CAB">
        <w:rPr>
          <w:b/>
          <w:szCs w:val="24"/>
          <w:u w:val="single"/>
        </w:rPr>
        <w:t xml:space="preserve"> </w:t>
      </w:r>
      <w:r w:rsidR="00417784">
        <w:rPr>
          <w:b/>
          <w:szCs w:val="24"/>
          <w:u w:val="single"/>
        </w:rPr>
        <w:t>or</w:t>
      </w:r>
      <w:r w:rsidR="005B2DB3" w:rsidRPr="00520CAB">
        <w:rPr>
          <w:b/>
          <w:szCs w:val="24"/>
          <w:u w:val="single"/>
        </w:rPr>
        <w:t xml:space="preserve"> L</w:t>
      </w:r>
      <w:r w:rsidR="00417784">
        <w:rPr>
          <w:b/>
          <w:szCs w:val="24"/>
          <w:u w:val="single"/>
        </w:rPr>
        <w:t>ess</w:t>
      </w:r>
      <w:r w:rsidR="00277FD2" w:rsidRPr="00520CAB">
        <w:rPr>
          <w:b/>
          <w:szCs w:val="24"/>
          <w:u w:val="single"/>
        </w:rPr>
        <w:t>*</w:t>
      </w:r>
    </w:p>
    <w:p w:rsidR="00CB0811" w:rsidRDefault="00CB0811" w:rsidP="007A6D2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Tr="00681F02">
        <w:tc>
          <w:tcPr>
            <w:tcW w:w="1548" w:type="dxa"/>
            <w:shd w:val="clear" w:color="auto" w:fill="B3B3B3"/>
          </w:tcPr>
          <w:p w:rsidR="00E669C8" w:rsidRPr="00681F02" w:rsidRDefault="00E669C8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681F02" w:rsidRDefault="00E669C8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E669C8" w:rsidTr="00681F02">
        <w:tc>
          <w:tcPr>
            <w:tcW w:w="1548" w:type="dxa"/>
          </w:tcPr>
          <w:p w:rsidR="00E669C8" w:rsidRPr="00681F02" w:rsidRDefault="00E669C8" w:rsidP="00022EBB">
            <w:pPr>
              <w:jc w:val="center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 xml:space="preserve">No Prior </w:t>
            </w:r>
            <w:r w:rsidR="00EF66EB" w:rsidRPr="00681F02">
              <w:rPr>
                <w:b/>
                <w:sz w:val="20"/>
              </w:rPr>
              <w:t xml:space="preserve">Graded </w:t>
            </w:r>
            <w:r w:rsidRPr="00681F02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681F02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Starting Compensation</w:t>
            </w:r>
            <w:r w:rsidR="008C2260" w:rsidRPr="00681F02">
              <w:rPr>
                <w:sz w:val="20"/>
              </w:rPr>
              <w:t xml:space="preserve"> – The Hir</w:t>
            </w:r>
            <w:r w:rsidR="00CE1ABD" w:rsidRPr="00681F02">
              <w:rPr>
                <w:sz w:val="20"/>
              </w:rPr>
              <w:t>ing</w:t>
            </w:r>
            <w:r w:rsidR="008C2260" w:rsidRPr="00681F02">
              <w:rPr>
                <w:sz w:val="20"/>
              </w:rPr>
              <w:t xml:space="preserve"> Rate of a </w:t>
            </w:r>
            <w:r w:rsidRPr="00681F02">
              <w:rPr>
                <w:sz w:val="20"/>
              </w:rPr>
              <w:t>Traineeship</w:t>
            </w:r>
            <w:r w:rsidR="009B7130">
              <w:rPr>
                <w:sz w:val="20"/>
              </w:rPr>
              <w:t>’s equated grade level</w:t>
            </w:r>
            <w:r w:rsidRPr="00681F02">
              <w:rPr>
                <w:sz w:val="20"/>
              </w:rPr>
              <w:t>.</w:t>
            </w:r>
          </w:p>
          <w:p w:rsidR="00152110" w:rsidRPr="00681F02" w:rsidRDefault="00152110" w:rsidP="007A6D23">
            <w:pPr>
              <w:jc w:val="both"/>
              <w:rPr>
                <w:sz w:val="20"/>
              </w:rPr>
            </w:pPr>
          </w:p>
          <w:p w:rsidR="00152110" w:rsidRPr="00681F02" w:rsidRDefault="00E454E7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Compensation Progression</w:t>
            </w:r>
            <w:r w:rsidR="006B6C4E" w:rsidRPr="00681F02">
              <w:rPr>
                <w:sz w:val="20"/>
              </w:rPr>
              <w:t xml:space="preserve"> </w:t>
            </w:r>
            <w:r w:rsidR="00152110" w:rsidRPr="00681F02">
              <w:rPr>
                <w:sz w:val="20"/>
              </w:rPr>
              <w:t>– If rated “</w:t>
            </w:r>
            <w:r w:rsidR="009867D1" w:rsidRPr="00681F02">
              <w:rPr>
                <w:sz w:val="20"/>
              </w:rPr>
              <w:t>Substantially Exceeds</w:t>
            </w:r>
            <w:r w:rsidR="00152110" w:rsidRPr="00681F02">
              <w:rPr>
                <w:sz w:val="20"/>
              </w:rPr>
              <w:t xml:space="preserve">” </w:t>
            </w:r>
            <w:r w:rsidR="006B6C4E" w:rsidRPr="00681F02">
              <w:rPr>
                <w:sz w:val="20"/>
              </w:rPr>
              <w:t xml:space="preserve">at the </w:t>
            </w:r>
            <w:r w:rsidR="00520E8F" w:rsidRPr="00681F02">
              <w:rPr>
                <w:sz w:val="20"/>
              </w:rPr>
              <w:t>mid-</w:t>
            </w:r>
            <w:r w:rsidR="005B659D">
              <w:rPr>
                <w:sz w:val="20"/>
              </w:rPr>
              <w:t>T</w:t>
            </w:r>
            <w:r w:rsidR="00520E8F" w:rsidRPr="00681F02">
              <w:rPr>
                <w:sz w:val="20"/>
              </w:rPr>
              <w:t>raineeship level</w:t>
            </w:r>
            <w:r w:rsidR="006B6C4E" w:rsidRPr="00681F02">
              <w:rPr>
                <w:sz w:val="20"/>
              </w:rPr>
              <w:t xml:space="preserve">, </w:t>
            </w:r>
            <w:r w:rsidR="00152110" w:rsidRPr="00681F02">
              <w:rPr>
                <w:sz w:val="20"/>
              </w:rPr>
              <w:t>add the</w:t>
            </w:r>
            <w:r w:rsidR="006B6C4E" w:rsidRPr="00681F02">
              <w:rPr>
                <w:sz w:val="20"/>
              </w:rPr>
              <w:t xml:space="preserve"> applicable </w:t>
            </w:r>
            <w:r w:rsidR="00152110" w:rsidRPr="00681F02">
              <w:rPr>
                <w:sz w:val="20"/>
              </w:rPr>
              <w:t xml:space="preserve">“Performance </w:t>
            </w:r>
            <w:r w:rsidR="006B6C4E" w:rsidRPr="00681F02">
              <w:rPr>
                <w:sz w:val="20"/>
              </w:rPr>
              <w:t>Advancement” on top of t</w:t>
            </w:r>
            <w:r w:rsidR="00FE445E" w:rsidRPr="00681F02">
              <w:rPr>
                <w:sz w:val="20"/>
              </w:rPr>
              <w:t xml:space="preserve">he current </w:t>
            </w:r>
            <w:r w:rsidR="008A2318">
              <w:rPr>
                <w:sz w:val="20"/>
              </w:rPr>
              <w:t>T</w:t>
            </w:r>
            <w:r w:rsidR="00FE445E" w:rsidRPr="00681F02">
              <w:rPr>
                <w:sz w:val="20"/>
              </w:rPr>
              <w:t>raineeship salary (th</w:t>
            </w:r>
            <w:r w:rsidR="002477F0" w:rsidRPr="00681F02">
              <w:rPr>
                <w:sz w:val="20"/>
              </w:rPr>
              <w:t>e addition of the “Performance Advancement” cannot exceed the “Not To Exceed Amount”</w:t>
            </w:r>
            <w:r w:rsidR="00FE445E" w:rsidRPr="00681F02">
              <w:rPr>
                <w:sz w:val="20"/>
              </w:rPr>
              <w:t>).</w:t>
            </w:r>
            <w:r w:rsidR="002477F0" w:rsidRPr="00681F02">
              <w:rPr>
                <w:sz w:val="20"/>
              </w:rPr>
              <w:t xml:space="preserve">  </w:t>
            </w:r>
            <w:r w:rsidR="006B6C4E" w:rsidRPr="00681F02">
              <w:rPr>
                <w:sz w:val="20"/>
              </w:rPr>
              <w:t xml:space="preserve">If </w:t>
            </w:r>
            <w:r w:rsidR="006B6C4E" w:rsidRPr="00681F02">
              <w:rPr>
                <w:sz w:val="20"/>
                <w:u w:val="single"/>
              </w:rPr>
              <w:t>not</w:t>
            </w:r>
            <w:r w:rsidR="006B6C4E" w:rsidRPr="00681F02">
              <w:rPr>
                <w:sz w:val="20"/>
              </w:rPr>
              <w:t xml:space="preserve"> rated </w:t>
            </w:r>
            <w:r w:rsidR="009867D1" w:rsidRPr="00681F02">
              <w:rPr>
                <w:sz w:val="20"/>
              </w:rPr>
              <w:t>“Substantially Exceeds”</w:t>
            </w:r>
            <w:r w:rsidR="006B6C4E" w:rsidRPr="00681F02">
              <w:rPr>
                <w:sz w:val="20"/>
              </w:rPr>
              <w:t xml:space="preserve"> at the </w:t>
            </w:r>
            <w:r w:rsidR="00520E8F" w:rsidRPr="00681F02">
              <w:rPr>
                <w:sz w:val="20"/>
              </w:rPr>
              <w:t>mid-</w:t>
            </w:r>
            <w:r w:rsidR="008E24E0">
              <w:rPr>
                <w:sz w:val="20"/>
              </w:rPr>
              <w:t>T</w:t>
            </w:r>
            <w:r w:rsidR="00520E8F" w:rsidRPr="00681F02">
              <w:rPr>
                <w:sz w:val="20"/>
              </w:rPr>
              <w:t>raineeship level</w:t>
            </w:r>
            <w:r w:rsidR="006B6C4E" w:rsidRPr="00681F02">
              <w:rPr>
                <w:sz w:val="20"/>
              </w:rPr>
              <w:t xml:space="preserve">, continue </w:t>
            </w:r>
            <w:r w:rsidR="00620B52">
              <w:rPr>
                <w:sz w:val="20"/>
              </w:rPr>
              <w:t>T</w:t>
            </w:r>
            <w:r w:rsidR="006B6C4E" w:rsidRPr="00681F02">
              <w:rPr>
                <w:sz w:val="20"/>
              </w:rPr>
              <w:t>raineeship at current salary.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  <w:p w:rsidR="006B6C4E" w:rsidRPr="00681F02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Ending Compensation</w:t>
            </w:r>
            <w:r w:rsidRPr="00681F02">
              <w:rPr>
                <w:sz w:val="20"/>
              </w:rPr>
              <w:t xml:space="preserve"> – </w:t>
            </w:r>
            <w:r w:rsidR="006B6C4E" w:rsidRPr="00681F02">
              <w:rPr>
                <w:sz w:val="20"/>
              </w:rPr>
              <w:t xml:space="preserve">The higher of the current </w:t>
            </w:r>
            <w:r w:rsidR="00097733">
              <w:rPr>
                <w:sz w:val="20"/>
              </w:rPr>
              <w:t>T</w:t>
            </w:r>
            <w:r w:rsidR="00122954" w:rsidRPr="00681F02">
              <w:rPr>
                <w:sz w:val="20"/>
              </w:rPr>
              <w:t xml:space="preserve">raineeship </w:t>
            </w:r>
            <w:r w:rsidR="00835E74" w:rsidRPr="00681F02">
              <w:rPr>
                <w:sz w:val="20"/>
              </w:rPr>
              <w:t xml:space="preserve">salary </w:t>
            </w:r>
            <w:r w:rsidR="00835E74" w:rsidRPr="00681F02">
              <w:rPr>
                <w:b/>
                <w:sz w:val="20"/>
                <w:u w:val="single"/>
              </w:rPr>
              <w:t>OR</w:t>
            </w:r>
            <w:r w:rsidR="006B6C4E" w:rsidRPr="00681F02">
              <w:rPr>
                <w:sz w:val="20"/>
              </w:rPr>
              <w:t xml:space="preserve"> the </w:t>
            </w:r>
            <w:r w:rsidR="00CE1ABD" w:rsidRPr="00681F02">
              <w:rPr>
                <w:sz w:val="20"/>
              </w:rPr>
              <w:t xml:space="preserve">Hiring </w:t>
            </w:r>
            <w:r w:rsidR="007E515B" w:rsidRPr="00681F02">
              <w:rPr>
                <w:sz w:val="20"/>
              </w:rPr>
              <w:t xml:space="preserve">Rate of the </w:t>
            </w:r>
            <w:r w:rsidR="00774E97" w:rsidRPr="00681F02">
              <w:rPr>
                <w:sz w:val="20"/>
              </w:rPr>
              <w:t xml:space="preserve">full </w:t>
            </w:r>
            <w:r w:rsidR="007E515B" w:rsidRPr="00681F02">
              <w:rPr>
                <w:sz w:val="20"/>
              </w:rPr>
              <w:t xml:space="preserve">performance level </w:t>
            </w:r>
            <w:r w:rsidRPr="00681F02">
              <w:rPr>
                <w:sz w:val="20"/>
              </w:rPr>
              <w:t>title.</w:t>
            </w:r>
            <w:r w:rsidR="006B6C4E" w:rsidRPr="00681F02">
              <w:rPr>
                <w:sz w:val="20"/>
              </w:rPr>
              <w:t xml:space="preserve">  If rated </w:t>
            </w:r>
            <w:r w:rsidR="00520E8F" w:rsidRPr="00681F02">
              <w:rPr>
                <w:sz w:val="20"/>
              </w:rPr>
              <w:t>“Substantially Exceeds”</w:t>
            </w:r>
            <w:r w:rsidR="00C53862" w:rsidRPr="00681F02">
              <w:rPr>
                <w:sz w:val="20"/>
              </w:rPr>
              <w:t xml:space="preserve"> at the completion of the</w:t>
            </w:r>
            <w:r w:rsidR="000F55B5" w:rsidRPr="00681F02">
              <w:rPr>
                <w:sz w:val="20"/>
              </w:rPr>
              <w:t xml:space="preserve"> </w:t>
            </w:r>
            <w:r w:rsidR="00612C7A">
              <w:rPr>
                <w:sz w:val="20"/>
              </w:rPr>
              <w:t>T</w:t>
            </w:r>
            <w:r w:rsidR="000F55B5" w:rsidRPr="00681F02">
              <w:rPr>
                <w:sz w:val="20"/>
              </w:rPr>
              <w:t xml:space="preserve">raineeship </w:t>
            </w:r>
            <w:r w:rsidR="00835E74" w:rsidRPr="00681F02">
              <w:rPr>
                <w:b/>
                <w:sz w:val="20"/>
                <w:u w:val="single"/>
              </w:rPr>
              <w:t>AND</w:t>
            </w:r>
            <w:r w:rsidR="008C6D55" w:rsidRPr="00681F02">
              <w:rPr>
                <w:sz w:val="20"/>
              </w:rPr>
              <w:t xml:space="preserve"> also rated </w:t>
            </w:r>
            <w:r w:rsidR="00520E8F" w:rsidRPr="00681F02">
              <w:rPr>
                <w:sz w:val="20"/>
              </w:rPr>
              <w:t>“Substantially Exceeds”</w:t>
            </w:r>
            <w:r w:rsidR="008C6D55" w:rsidRPr="00681F02">
              <w:rPr>
                <w:sz w:val="20"/>
              </w:rPr>
              <w:t xml:space="preserve"> </w:t>
            </w:r>
            <w:r w:rsidR="00800699" w:rsidRPr="00681F02">
              <w:rPr>
                <w:sz w:val="20"/>
              </w:rPr>
              <w:t>at the completion of the prior rating period</w:t>
            </w:r>
            <w:r w:rsidR="006B6C4E" w:rsidRPr="00681F02">
              <w:rPr>
                <w:sz w:val="20"/>
              </w:rPr>
              <w:t>, add the applicable “Perfor</w:t>
            </w:r>
            <w:r w:rsidR="006B3136" w:rsidRPr="00681F02">
              <w:rPr>
                <w:sz w:val="20"/>
              </w:rPr>
              <w:t xml:space="preserve">mance Advancement” on top of </w:t>
            </w:r>
            <w:r w:rsidR="00B07F45" w:rsidRPr="00681F02">
              <w:rPr>
                <w:sz w:val="20"/>
              </w:rPr>
              <w:t>the higher of t</w:t>
            </w:r>
            <w:r w:rsidR="00835E74" w:rsidRPr="00681F02">
              <w:rPr>
                <w:sz w:val="20"/>
              </w:rPr>
              <w:t xml:space="preserve">he current </w:t>
            </w:r>
            <w:r w:rsidR="00235B4D">
              <w:rPr>
                <w:sz w:val="20"/>
              </w:rPr>
              <w:t>T</w:t>
            </w:r>
            <w:r w:rsidR="00835E74" w:rsidRPr="00681F02">
              <w:rPr>
                <w:sz w:val="20"/>
              </w:rPr>
              <w:t xml:space="preserve">raineeship salary </w:t>
            </w:r>
            <w:r w:rsidR="00835E74" w:rsidRPr="00681F02">
              <w:rPr>
                <w:b/>
                <w:sz w:val="20"/>
                <w:u w:val="single"/>
              </w:rPr>
              <w:t>OR</w:t>
            </w:r>
            <w:r w:rsidR="00B07F45" w:rsidRPr="00681F02">
              <w:rPr>
                <w:sz w:val="20"/>
              </w:rPr>
              <w:t xml:space="preserve"> the Hiring Rate of the full performance level title</w:t>
            </w:r>
            <w:r w:rsidR="00565733" w:rsidRPr="00681F02">
              <w:rPr>
                <w:sz w:val="20"/>
              </w:rPr>
              <w:t xml:space="preserve"> (the addition of the “Performance Advancement” cannot exceed the “Not To Exceed Amount”).</w:t>
            </w:r>
            <w:r w:rsidR="006B6C4E" w:rsidRPr="00681F02">
              <w:rPr>
                <w:sz w:val="20"/>
              </w:rPr>
              <w:t xml:space="preserve">  If </w:t>
            </w:r>
            <w:r w:rsidR="006B6C4E" w:rsidRPr="00681F02">
              <w:rPr>
                <w:sz w:val="20"/>
                <w:u w:val="single"/>
              </w:rPr>
              <w:t>not</w:t>
            </w:r>
            <w:r w:rsidR="006B6C4E"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="006B6C4E" w:rsidRPr="00681F02">
              <w:rPr>
                <w:sz w:val="20"/>
              </w:rPr>
              <w:t xml:space="preserve"> at the </w:t>
            </w:r>
            <w:r w:rsidR="000F55B5" w:rsidRPr="00681F02">
              <w:rPr>
                <w:sz w:val="20"/>
              </w:rPr>
              <w:t xml:space="preserve">completion </w:t>
            </w:r>
            <w:r w:rsidR="00835E74" w:rsidRPr="00681F02">
              <w:rPr>
                <w:sz w:val="20"/>
              </w:rPr>
              <w:t xml:space="preserve">of the </w:t>
            </w:r>
            <w:r w:rsidR="00440434">
              <w:rPr>
                <w:sz w:val="20"/>
              </w:rPr>
              <w:t>T</w:t>
            </w:r>
            <w:r w:rsidR="00835E74" w:rsidRPr="00681F02">
              <w:rPr>
                <w:sz w:val="20"/>
              </w:rPr>
              <w:t xml:space="preserve">raineeship </w:t>
            </w:r>
            <w:r w:rsidR="00835E74" w:rsidRPr="00681F02">
              <w:rPr>
                <w:b/>
                <w:sz w:val="20"/>
                <w:u w:val="single"/>
              </w:rPr>
              <w:t>AND</w:t>
            </w:r>
            <w:r w:rsidR="00CD0E21" w:rsidRPr="00681F02">
              <w:rPr>
                <w:sz w:val="20"/>
              </w:rPr>
              <w:t xml:space="preserve"> the prior rating period,</w:t>
            </w:r>
            <w:r w:rsidR="006B6C4E" w:rsidRPr="00681F02">
              <w:rPr>
                <w:sz w:val="20"/>
              </w:rPr>
              <w:t xml:space="preserve"> </w:t>
            </w:r>
            <w:r w:rsidR="0020317D" w:rsidRPr="00681F02">
              <w:rPr>
                <w:sz w:val="20"/>
                <w:u w:val="single"/>
              </w:rPr>
              <w:t>do not</w:t>
            </w:r>
            <w:r w:rsidR="0020317D" w:rsidRPr="00681F02">
              <w:rPr>
                <w:sz w:val="20"/>
              </w:rPr>
              <w:t xml:space="preserve"> add </w:t>
            </w:r>
            <w:r w:rsidR="00CD0E21" w:rsidRPr="00681F02">
              <w:rPr>
                <w:sz w:val="20"/>
              </w:rPr>
              <w:t xml:space="preserve">the “Performance Advancement” </w:t>
            </w:r>
            <w:r w:rsidR="0020317D" w:rsidRPr="00681F02">
              <w:rPr>
                <w:sz w:val="20"/>
              </w:rPr>
              <w:t>to this salary</w:t>
            </w:r>
            <w:r w:rsidR="006B6C4E" w:rsidRPr="00681F02">
              <w:rPr>
                <w:sz w:val="20"/>
              </w:rPr>
              <w:t>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548" w:type="dxa"/>
          </w:tcPr>
          <w:p w:rsidR="00E669C8" w:rsidRPr="00681F02" w:rsidRDefault="00E669C8" w:rsidP="00022EBB">
            <w:pPr>
              <w:jc w:val="center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 xml:space="preserve">Prior Graded </w:t>
            </w:r>
            <w:r w:rsidR="00EF66EB" w:rsidRPr="00681F02">
              <w:rPr>
                <w:b/>
                <w:sz w:val="20"/>
              </w:rPr>
              <w:t xml:space="preserve">State </w:t>
            </w:r>
            <w:r w:rsidRPr="00681F02">
              <w:rPr>
                <w:b/>
                <w:sz w:val="20"/>
              </w:rPr>
              <w:t>Service</w:t>
            </w:r>
          </w:p>
          <w:p w:rsidR="00E669C8" w:rsidRPr="00681F02" w:rsidRDefault="00E669C8" w:rsidP="00022EBB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681F02" w:rsidRDefault="00E669C8" w:rsidP="007A6D23">
            <w:pPr>
              <w:jc w:val="both"/>
              <w:rPr>
                <w:b/>
                <w:sz w:val="20"/>
                <w:u w:val="single"/>
              </w:rPr>
            </w:pPr>
            <w:r w:rsidRPr="00681F02">
              <w:rPr>
                <w:b/>
                <w:sz w:val="20"/>
                <w:u w:val="single"/>
              </w:rPr>
              <w:t>Starting Compensation</w:t>
            </w:r>
            <w:r w:rsidRPr="00681F02">
              <w:rPr>
                <w:sz w:val="20"/>
              </w:rPr>
              <w:t xml:space="preserve"> – The</w:t>
            </w:r>
            <w:r w:rsidR="008C2260" w:rsidRPr="00681F02">
              <w:rPr>
                <w:sz w:val="20"/>
              </w:rPr>
              <w:t xml:space="preserve"> higher of the </w:t>
            </w:r>
            <w:r w:rsidR="00CE1ABD" w:rsidRPr="00681F02">
              <w:rPr>
                <w:sz w:val="20"/>
              </w:rPr>
              <w:t xml:space="preserve">Hiring </w:t>
            </w:r>
            <w:r w:rsidR="008C2260" w:rsidRPr="00681F02">
              <w:rPr>
                <w:sz w:val="20"/>
              </w:rPr>
              <w:t xml:space="preserve">Rate of a </w:t>
            </w:r>
            <w:r w:rsidRPr="00681F02">
              <w:rPr>
                <w:sz w:val="20"/>
              </w:rPr>
              <w:t xml:space="preserve">Traineeship </w:t>
            </w:r>
            <w:r w:rsidR="00134C9C" w:rsidRPr="00681F02">
              <w:rPr>
                <w:b/>
                <w:sz w:val="20"/>
                <w:u w:val="single"/>
              </w:rPr>
              <w:t>OR</w:t>
            </w:r>
            <w:r w:rsidR="00134C9C" w:rsidRPr="00681F02">
              <w:rPr>
                <w:sz w:val="20"/>
              </w:rPr>
              <w:t xml:space="preserve"> </w:t>
            </w:r>
            <w:r w:rsidR="005B0447">
              <w:rPr>
                <w:sz w:val="20"/>
              </w:rPr>
              <w:t xml:space="preserve">the </w:t>
            </w:r>
            <w:bookmarkStart w:id="0" w:name="_GoBack"/>
            <w:bookmarkEnd w:id="0"/>
            <w:r w:rsidR="00381763" w:rsidRPr="00681F02">
              <w:rPr>
                <w:sz w:val="20"/>
              </w:rPr>
              <w:t>current graded</w:t>
            </w:r>
            <w:r w:rsidRPr="00681F02">
              <w:rPr>
                <w:sz w:val="20"/>
              </w:rPr>
              <w:t xml:space="preserve"> salary.</w:t>
            </w:r>
            <w:r w:rsidR="00231DDF" w:rsidRPr="00681F02">
              <w:rPr>
                <w:sz w:val="20"/>
              </w:rPr>
              <w:t xml:space="preserve">  However, if an employee’s current graded position is </w:t>
            </w:r>
            <w:r w:rsidR="006C5B5E" w:rsidRPr="00681F02">
              <w:rPr>
                <w:sz w:val="20"/>
              </w:rPr>
              <w:t>higher</w:t>
            </w:r>
            <w:r w:rsidR="00231DDF" w:rsidRPr="00681F02">
              <w:rPr>
                <w:sz w:val="20"/>
              </w:rPr>
              <w:t xml:space="preserve"> than that which will be achieved at the end of a </w:t>
            </w:r>
            <w:r w:rsidR="00637434">
              <w:rPr>
                <w:sz w:val="20"/>
              </w:rPr>
              <w:t>T</w:t>
            </w:r>
            <w:r w:rsidR="00231DDF" w:rsidRPr="00681F02">
              <w:rPr>
                <w:sz w:val="20"/>
              </w:rPr>
              <w:t xml:space="preserve">raineeship, the employee’s salary </w:t>
            </w:r>
            <w:r w:rsidR="0094588E">
              <w:rPr>
                <w:sz w:val="20"/>
              </w:rPr>
              <w:t>may</w:t>
            </w:r>
            <w:r w:rsidR="00231DDF" w:rsidRPr="00681F02">
              <w:rPr>
                <w:sz w:val="20"/>
              </w:rPr>
              <w:t xml:space="preserve"> be reconstructed based upon the grade level of the targeted full performance level title.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  <w:p w:rsidR="002477F0" w:rsidRPr="00681F02" w:rsidRDefault="00E454E7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Compensation Progression</w:t>
            </w:r>
            <w:r w:rsidR="002477F0" w:rsidRPr="00681F02">
              <w:rPr>
                <w:sz w:val="20"/>
              </w:rPr>
              <w:t xml:space="preserve"> – If rated </w:t>
            </w:r>
            <w:r w:rsidR="00520E8F" w:rsidRPr="00681F02">
              <w:rPr>
                <w:sz w:val="20"/>
              </w:rPr>
              <w:t>“Substantially Exceeds”</w:t>
            </w:r>
            <w:r w:rsidR="002477F0" w:rsidRPr="00681F02">
              <w:rPr>
                <w:sz w:val="20"/>
              </w:rPr>
              <w:t xml:space="preserve"> at the </w:t>
            </w:r>
            <w:r w:rsidR="004C16B7" w:rsidRPr="00681F02">
              <w:rPr>
                <w:sz w:val="20"/>
              </w:rPr>
              <w:t>mid-</w:t>
            </w:r>
            <w:r w:rsidR="00467801">
              <w:rPr>
                <w:sz w:val="20"/>
              </w:rPr>
              <w:t>T</w:t>
            </w:r>
            <w:r w:rsidR="004C16B7" w:rsidRPr="00681F02">
              <w:rPr>
                <w:sz w:val="20"/>
              </w:rPr>
              <w:t>raineeship level</w:t>
            </w:r>
            <w:r w:rsidR="002477F0" w:rsidRPr="00681F02">
              <w:rPr>
                <w:sz w:val="20"/>
              </w:rPr>
              <w:t xml:space="preserve">, add the applicable “Performance Advancement” on top of the current </w:t>
            </w:r>
            <w:r w:rsidR="00467801">
              <w:rPr>
                <w:sz w:val="20"/>
              </w:rPr>
              <w:t>T</w:t>
            </w:r>
            <w:r w:rsidR="002477F0" w:rsidRPr="00681F02">
              <w:rPr>
                <w:sz w:val="20"/>
              </w:rPr>
              <w:t>raineeship salary</w:t>
            </w:r>
            <w:r w:rsidR="00FE445E" w:rsidRPr="00681F02">
              <w:rPr>
                <w:sz w:val="20"/>
              </w:rPr>
              <w:t xml:space="preserve"> (the addition of the “Performance Advancement” cannot exceed the “Not To Exceed Amount”).</w:t>
            </w:r>
            <w:r w:rsidR="002477F0" w:rsidRPr="00681F02">
              <w:rPr>
                <w:sz w:val="20"/>
              </w:rPr>
              <w:t xml:space="preserve">  If </w:t>
            </w:r>
            <w:r w:rsidR="002477F0" w:rsidRPr="00681F02">
              <w:rPr>
                <w:sz w:val="20"/>
                <w:u w:val="single"/>
              </w:rPr>
              <w:t>not</w:t>
            </w:r>
            <w:r w:rsidR="002477F0"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="002477F0" w:rsidRPr="00681F02">
              <w:rPr>
                <w:sz w:val="20"/>
              </w:rPr>
              <w:t xml:space="preserve"> at the </w:t>
            </w:r>
            <w:r w:rsidR="004C16B7" w:rsidRPr="00681F02">
              <w:rPr>
                <w:sz w:val="20"/>
              </w:rPr>
              <w:t>mid-</w:t>
            </w:r>
            <w:r w:rsidR="00DC0C7F">
              <w:rPr>
                <w:sz w:val="20"/>
              </w:rPr>
              <w:t>T</w:t>
            </w:r>
            <w:r w:rsidR="004C16B7" w:rsidRPr="00681F02">
              <w:rPr>
                <w:sz w:val="20"/>
              </w:rPr>
              <w:t>raineeship level</w:t>
            </w:r>
            <w:r w:rsidR="002477F0" w:rsidRPr="00681F02">
              <w:rPr>
                <w:sz w:val="20"/>
              </w:rPr>
              <w:t xml:space="preserve">, continue </w:t>
            </w:r>
            <w:r w:rsidR="00DC0C7F">
              <w:rPr>
                <w:sz w:val="20"/>
              </w:rPr>
              <w:t>T</w:t>
            </w:r>
            <w:r w:rsidR="002477F0" w:rsidRPr="00681F02">
              <w:rPr>
                <w:sz w:val="20"/>
              </w:rPr>
              <w:t>raineeship at current salary.</w:t>
            </w:r>
          </w:p>
          <w:p w:rsidR="002477F0" w:rsidRPr="00681F02" w:rsidRDefault="002477F0" w:rsidP="007A6D23">
            <w:pPr>
              <w:jc w:val="both"/>
              <w:rPr>
                <w:sz w:val="20"/>
              </w:rPr>
            </w:pPr>
          </w:p>
          <w:p w:rsidR="001C69E1" w:rsidRPr="00681F02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Ending Compensation</w:t>
            </w:r>
            <w:r w:rsidRPr="00681F02">
              <w:rPr>
                <w:sz w:val="20"/>
              </w:rPr>
              <w:t xml:space="preserve"> – </w:t>
            </w:r>
            <w:r w:rsidR="000C6A0A" w:rsidRPr="00681F02">
              <w:rPr>
                <w:sz w:val="20"/>
              </w:rPr>
              <w:t xml:space="preserve">The higher of the </w:t>
            </w:r>
            <w:r w:rsidR="00EB6805" w:rsidRPr="00681F02">
              <w:rPr>
                <w:sz w:val="20"/>
              </w:rPr>
              <w:t>current</w:t>
            </w:r>
            <w:r w:rsidRPr="00681F02">
              <w:rPr>
                <w:sz w:val="20"/>
              </w:rPr>
              <w:t xml:space="preserve"> salary plus the </w:t>
            </w:r>
            <w:r w:rsidR="001002F1" w:rsidRPr="00681F02">
              <w:rPr>
                <w:sz w:val="20"/>
              </w:rPr>
              <w:t>“</w:t>
            </w:r>
            <w:r w:rsidR="000C6A0A" w:rsidRPr="00681F02">
              <w:rPr>
                <w:sz w:val="20"/>
              </w:rPr>
              <w:t>Increase Upon Completion</w:t>
            </w:r>
            <w:r w:rsidR="002D7D48" w:rsidRPr="00681F02">
              <w:rPr>
                <w:sz w:val="20"/>
              </w:rPr>
              <w:t xml:space="preserve">” </w:t>
            </w:r>
            <w:r w:rsidR="00835E74" w:rsidRPr="00681F02">
              <w:rPr>
                <w:b/>
                <w:sz w:val="20"/>
                <w:u w:val="single"/>
              </w:rPr>
              <w:t>OR</w:t>
            </w:r>
            <w:r w:rsidR="000C6A0A" w:rsidRPr="00681F02">
              <w:rPr>
                <w:sz w:val="20"/>
              </w:rPr>
              <w:t xml:space="preserve"> the Hiring Rate of the full performance level title</w:t>
            </w:r>
            <w:r w:rsidRPr="00681F02">
              <w:rPr>
                <w:sz w:val="20"/>
              </w:rPr>
              <w:t xml:space="preserve">.  </w:t>
            </w:r>
            <w:r w:rsidR="00122954" w:rsidRPr="00681F02">
              <w:rPr>
                <w:sz w:val="20"/>
              </w:rPr>
              <w:t xml:space="preserve">If rated </w:t>
            </w:r>
            <w:r w:rsidR="00520E8F" w:rsidRPr="00681F02">
              <w:rPr>
                <w:sz w:val="20"/>
              </w:rPr>
              <w:t>“Substantially Exceeds”</w:t>
            </w:r>
            <w:r w:rsidR="00122954" w:rsidRPr="00681F02">
              <w:rPr>
                <w:sz w:val="20"/>
              </w:rPr>
              <w:t xml:space="preserve"> at the </w:t>
            </w:r>
            <w:r w:rsidR="004C16B7" w:rsidRPr="00681F02">
              <w:rPr>
                <w:sz w:val="20"/>
              </w:rPr>
              <w:t>completion</w:t>
            </w:r>
            <w:r w:rsidR="00C53862" w:rsidRPr="00681F02">
              <w:rPr>
                <w:sz w:val="20"/>
              </w:rPr>
              <w:t xml:space="preserve"> of the</w:t>
            </w:r>
            <w:r w:rsidR="004C16B7" w:rsidRPr="00681F02">
              <w:rPr>
                <w:sz w:val="20"/>
              </w:rPr>
              <w:t xml:space="preserve"> </w:t>
            </w:r>
            <w:r w:rsidR="009A6B72">
              <w:rPr>
                <w:sz w:val="20"/>
              </w:rPr>
              <w:t>T</w:t>
            </w:r>
            <w:r w:rsidR="004C16B7" w:rsidRPr="00681F02">
              <w:rPr>
                <w:sz w:val="20"/>
              </w:rPr>
              <w:t xml:space="preserve">raineeship </w:t>
            </w:r>
            <w:r w:rsidR="00835E74" w:rsidRPr="00681F02">
              <w:rPr>
                <w:b/>
                <w:sz w:val="20"/>
                <w:u w:val="single"/>
              </w:rPr>
              <w:t>AND</w:t>
            </w:r>
            <w:r w:rsidR="00122954" w:rsidRPr="00681F02">
              <w:rPr>
                <w:sz w:val="20"/>
              </w:rPr>
              <w:t xml:space="preserve"> also rated </w:t>
            </w:r>
            <w:r w:rsidR="00520E8F" w:rsidRPr="00681F02">
              <w:rPr>
                <w:sz w:val="20"/>
              </w:rPr>
              <w:t>“Substantially Exceeds”</w:t>
            </w:r>
            <w:r w:rsidR="00122954" w:rsidRPr="00681F02">
              <w:rPr>
                <w:sz w:val="20"/>
              </w:rPr>
              <w:t xml:space="preserve"> </w:t>
            </w:r>
            <w:r w:rsidR="00800699" w:rsidRPr="00681F02">
              <w:rPr>
                <w:sz w:val="20"/>
              </w:rPr>
              <w:t>at the completion of the prior rating period</w:t>
            </w:r>
            <w:r w:rsidR="00122954" w:rsidRPr="00681F02">
              <w:rPr>
                <w:sz w:val="20"/>
              </w:rPr>
              <w:t xml:space="preserve">, add the applicable “Performance Advancement” on top of the </w:t>
            </w:r>
            <w:r w:rsidR="009D62E7">
              <w:rPr>
                <w:sz w:val="20"/>
              </w:rPr>
              <w:t>Traineeship</w:t>
            </w:r>
            <w:r w:rsidR="00122954" w:rsidRPr="00681F02">
              <w:rPr>
                <w:sz w:val="20"/>
              </w:rPr>
              <w:t xml:space="preserve"> salary</w:t>
            </w:r>
            <w:r w:rsidR="00565733" w:rsidRPr="00681F02">
              <w:rPr>
                <w:sz w:val="20"/>
              </w:rPr>
              <w:t xml:space="preserve"> (the addition of the “Performance Advancement” cannot exceed the “Not To Exceed Amount”).</w:t>
            </w:r>
            <w:r w:rsidR="00122954" w:rsidRPr="00681F02">
              <w:rPr>
                <w:sz w:val="20"/>
              </w:rPr>
              <w:t xml:space="preserve">  </w:t>
            </w:r>
            <w:r w:rsidR="00B07F45" w:rsidRPr="00681F02">
              <w:rPr>
                <w:sz w:val="20"/>
              </w:rPr>
              <w:t xml:space="preserve">Then pay the higher of the current salary </w:t>
            </w:r>
            <w:r w:rsidR="006C5B5E" w:rsidRPr="00681F02">
              <w:rPr>
                <w:sz w:val="20"/>
              </w:rPr>
              <w:t xml:space="preserve">plus the “Performance Advancement” </w:t>
            </w:r>
            <w:r w:rsidR="00B07F45" w:rsidRPr="00681F02">
              <w:rPr>
                <w:sz w:val="20"/>
              </w:rPr>
              <w:t xml:space="preserve">plus the “Increase Upon Completion” of the </w:t>
            </w:r>
            <w:r w:rsidR="009D62E7">
              <w:rPr>
                <w:sz w:val="20"/>
              </w:rPr>
              <w:t>Trainee</w:t>
            </w:r>
            <w:r w:rsidR="00B07F45" w:rsidRPr="00681F02">
              <w:rPr>
                <w:sz w:val="20"/>
              </w:rPr>
              <w:t xml:space="preserve"> title </w:t>
            </w:r>
            <w:r w:rsidR="00835E74" w:rsidRPr="00681F02">
              <w:rPr>
                <w:b/>
                <w:sz w:val="20"/>
                <w:u w:val="single"/>
              </w:rPr>
              <w:t>OR</w:t>
            </w:r>
            <w:r w:rsidR="00B07F45" w:rsidRPr="00681F02">
              <w:rPr>
                <w:sz w:val="20"/>
              </w:rPr>
              <w:t xml:space="preserve"> the Hiring Rate of the full performance level title</w:t>
            </w:r>
            <w:r w:rsidR="0013070A" w:rsidRPr="00681F02">
              <w:rPr>
                <w:sz w:val="20"/>
              </w:rPr>
              <w:t>.</w:t>
            </w:r>
            <w:r w:rsidR="001C69E1" w:rsidRPr="00681F02">
              <w:rPr>
                <w:sz w:val="20"/>
              </w:rPr>
              <w:t xml:space="preserve">  </w:t>
            </w:r>
            <w:r w:rsidR="00CD0E21" w:rsidRPr="00681F02">
              <w:rPr>
                <w:sz w:val="20"/>
              </w:rPr>
              <w:t xml:space="preserve">If </w:t>
            </w:r>
            <w:r w:rsidR="00CD0E21" w:rsidRPr="00681F02">
              <w:rPr>
                <w:sz w:val="20"/>
                <w:u w:val="single"/>
              </w:rPr>
              <w:t>not</w:t>
            </w:r>
            <w:r w:rsidR="00CD0E21"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="00CD0E21" w:rsidRPr="00681F02">
              <w:rPr>
                <w:sz w:val="20"/>
              </w:rPr>
              <w:t xml:space="preserve"> at the </w:t>
            </w:r>
            <w:r w:rsidR="004C16B7" w:rsidRPr="00681F02">
              <w:rPr>
                <w:sz w:val="20"/>
              </w:rPr>
              <w:t xml:space="preserve">completion </w:t>
            </w:r>
            <w:r w:rsidR="00CD0E21" w:rsidRPr="00681F02">
              <w:rPr>
                <w:sz w:val="20"/>
              </w:rPr>
              <w:t xml:space="preserve">of the </w:t>
            </w:r>
            <w:r w:rsidR="00131405">
              <w:rPr>
                <w:sz w:val="20"/>
              </w:rPr>
              <w:t>T</w:t>
            </w:r>
            <w:r w:rsidR="00CD0E21" w:rsidRPr="00681F02">
              <w:rPr>
                <w:sz w:val="20"/>
              </w:rPr>
              <w:t xml:space="preserve">raineeship </w:t>
            </w:r>
            <w:r w:rsidR="00835E74" w:rsidRPr="00681F02">
              <w:rPr>
                <w:b/>
                <w:sz w:val="20"/>
                <w:u w:val="single"/>
              </w:rPr>
              <w:t>AND</w:t>
            </w:r>
            <w:r w:rsidR="00CD0E21" w:rsidRPr="00681F02">
              <w:rPr>
                <w:sz w:val="20"/>
              </w:rPr>
              <w:t xml:space="preserve"> the prior rating period, </w:t>
            </w:r>
            <w:r w:rsidR="00CD0E21" w:rsidRPr="00681F02">
              <w:rPr>
                <w:sz w:val="20"/>
                <w:u w:val="single"/>
              </w:rPr>
              <w:t>do not</w:t>
            </w:r>
            <w:r w:rsidR="00CD0E21" w:rsidRPr="00681F02">
              <w:rPr>
                <w:sz w:val="20"/>
              </w:rPr>
              <w:t xml:space="preserve"> add the “Performance Advancement” to this salary.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</w:tbl>
    <w:p w:rsidR="00E669C8" w:rsidRPr="007C4D99" w:rsidRDefault="00E669C8" w:rsidP="007A6D23">
      <w:pPr>
        <w:jc w:val="both"/>
        <w:rPr>
          <w:sz w:val="16"/>
          <w:szCs w:val="16"/>
        </w:rPr>
      </w:pPr>
    </w:p>
    <w:p w:rsidR="00B941FE" w:rsidRPr="00823187" w:rsidRDefault="00B941FE" w:rsidP="007A6D23">
      <w:pPr>
        <w:jc w:val="both"/>
      </w:pPr>
      <w:r w:rsidRPr="00823187">
        <w:rPr>
          <w:sz w:val="16"/>
          <w:szCs w:val="16"/>
        </w:rPr>
        <w:t xml:space="preserve">* </w:t>
      </w:r>
      <w:r>
        <w:rPr>
          <w:sz w:val="16"/>
          <w:szCs w:val="16"/>
        </w:rPr>
        <w:t>These are for general scenarios and the Office of the State Comptroller should be contacted about specifics</w:t>
      </w:r>
      <w:r w:rsidR="00DD2914">
        <w:rPr>
          <w:sz w:val="16"/>
          <w:szCs w:val="16"/>
        </w:rPr>
        <w:t>.  (B</w:t>
      </w:r>
      <w:r w:rsidR="00AF321B">
        <w:rPr>
          <w:sz w:val="16"/>
          <w:szCs w:val="16"/>
        </w:rPr>
        <w:t>aring</w:t>
      </w:r>
      <w:r w:rsidR="00DD2914">
        <w:rPr>
          <w:sz w:val="16"/>
          <w:szCs w:val="16"/>
        </w:rPr>
        <w:t xml:space="preserve"> certain unusual</w:t>
      </w:r>
      <w:r w:rsidR="00AF321B">
        <w:rPr>
          <w:sz w:val="16"/>
          <w:szCs w:val="16"/>
        </w:rPr>
        <w:t xml:space="preserve"> exceptions, salaries are calculated consistent with </w:t>
      </w:r>
      <w:r w:rsidR="00FD2E7F">
        <w:rPr>
          <w:sz w:val="16"/>
          <w:szCs w:val="16"/>
        </w:rPr>
        <w:t>the most-recently chaptered pay bills</w:t>
      </w:r>
      <w:r w:rsidR="00DD2914">
        <w:rPr>
          <w:sz w:val="16"/>
          <w:szCs w:val="16"/>
        </w:rPr>
        <w:t>.</w:t>
      </w:r>
      <w:r w:rsidR="00AF321B">
        <w:rPr>
          <w:sz w:val="16"/>
          <w:szCs w:val="16"/>
        </w:rPr>
        <w:t xml:space="preserve">)  </w:t>
      </w:r>
      <w:r>
        <w:rPr>
          <w:sz w:val="16"/>
          <w:szCs w:val="16"/>
        </w:rPr>
        <w:t>Please note that: 1) c</w:t>
      </w:r>
      <w:r w:rsidRPr="00823187">
        <w:rPr>
          <w:sz w:val="16"/>
          <w:szCs w:val="16"/>
        </w:rPr>
        <w:t>ertain Traineesh</w:t>
      </w:r>
      <w:r>
        <w:rPr>
          <w:sz w:val="16"/>
          <w:szCs w:val="16"/>
        </w:rPr>
        <w:t>ips allow for “fast-tracking” and the Division of Classification and Compensation</w:t>
      </w:r>
      <w:r w:rsidRPr="008231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should be contacted </w:t>
      </w:r>
      <w:r w:rsidRPr="00823187">
        <w:rPr>
          <w:sz w:val="16"/>
          <w:szCs w:val="16"/>
        </w:rPr>
        <w:t xml:space="preserve">for </w:t>
      </w:r>
      <w:r>
        <w:rPr>
          <w:sz w:val="16"/>
          <w:szCs w:val="16"/>
        </w:rPr>
        <w:t xml:space="preserve">more information; and 2) in the case where a </w:t>
      </w:r>
      <w:r w:rsidR="009D62E7">
        <w:rPr>
          <w:sz w:val="16"/>
          <w:szCs w:val="16"/>
        </w:rPr>
        <w:t>Traineeship</w:t>
      </w:r>
      <w:r>
        <w:rPr>
          <w:sz w:val="16"/>
          <w:szCs w:val="16"/>
        </w:rPr>
        <w:t xml:space="preserve"> is extended beyond its normal time frame, the Office of the State Comptroller should be contacted about salary compensation information.  </w:t>
      </w:r>
      <w:r w:rsidR="007A53CB">
        <w:rPr>
          <w:sz w:val="16"/>
          <w:szCs w:val="16"/>
        </w:rPr>
        <w:t xml:space="preserve">For Administrative Traineeships, follow the guidelines </w:t>
      </w:r>
      <w:r w:rsidR="0009505A">
        <w:rPr>
          <w:sz w:val="16"/>
          <w:szCs w:val="16"/>
        </w:rPr>
        <w:t>detailed in Attachment C</w:t>
      </w:r>
      <w:r w:rsidR="005F15CA">
        <w:rPr>
          <w:sz w:val="16"/>
          <w:szCs w:val="16"/>
        </w:rPr>
        <w:t>.</w:t>
      </w:r>
    </w:p>
    <w:p w:rsidR="007B7522" w:rsidRDefault="002D16B5" w:rsidP="007A6D23">
      <w:pPr>
        <w:jc w:val="both"/>
        <w:rPr>
          <w:b/>
          <w:sz w:val="28"/>
          <w:szCs w:val="28"/>
        </w:rPr>
      </w:pPr>
      <w:r>
        <w:br w:type="page"/>
      </w:r>
      <w:r w:rsidR="005B121C">
        <w:rPr>
          <w:b/>
          <w:sz w:val="28"/>
          <w:szCs w:val="28"/>
        </w:rPr>
        <w:lastRenderedPageBreak/>
        <w:t>ATTACHMENT D</w:t>
      </w:r>
      <w:r>
        <w:rPr>
          <w:b/>
          <w:sz w:val="28"/>
          <w:szCs w:val="28"/>
        </w:rPr>
        <w:t xml:space="preserve"> – SA</w:t>
      </w:r>
      <w:r w:rsidR="007B7522">
        <w:rPr>
          <w:b/>
          <w:sz w:val="28"/>
          <w:szCs w:val="28"/>
        </w:rPr>
        <w:t>LARY RATE PROGRESSION SCENARIOS</w:t>
      </w:r>
    </w:p>
    <w:p w:rsidR="004F6870" w:rsidRPr="005976E1" w:rsidRDefault="004F6870" w:rsidP="007A6D23">
      <w:pPr>
        <w:jc w:val="both"/>
        <w:rPr>
          <w:sz w:val="20"/>
        </w:rPr>
      </w:pPr>
    </w:p>
    <w:p w:rsidR="002D16B5" w:rsidRPr="00520CAB" w:rsidRDefault="004F6870" w:rsidP="007A6D23">
      <w:pPr>
        <w:tabs>
          <w:tab w:val="left" w:pos="360"/>
        </w:tabs>
        <w:jc w:val="both"/>
        <w:rPr>
          <w:b/>
          <w:szCs w:val="24"/>
          <w:u w:val="single"/>
        </w:rPr>
      </w:pPr>
      <w:r w:rsidRPr="00520CAB">
        <w:rPr>
          <w:b/>
          <w:szCs w:val="24"/>
        </w:rPr>
        <w:t>C.</w:t>
      </w:r>
      <w:r w:rsidRPr="00520CAB">
        <w:rPr>
          <w:b/>
          <w:szCs w:val="24"/>
        </w:rPr>
        <w:tab/>
      </w:r>
      <w:r w:rsidR="00A15149" w:rsidRPr="00520CAB">
        <w:rPr>
          <w:b/>
          <w:szCs w:val="24"/>
          <w:u w:val="single"/>
        </w:rPr>
        <w:t>Traineeship</w:t>
      </w:r>
      <w:r w:rsidR="005B2DB3" w:rsidRPr="00520CAB">
        <w:rPr>
          <w:b/>
          <w:szCs w:val="24"/>
          <w:u w:val="single"/>
        </w:rPr>
        <w:t xml:space="preserve"> L</w:t>
      </w:r>
      <w:r w:rsidR="00927626">
        <w:rPr>
          <w:b/>
          <w:szCs w:val="24"/>
          <w:u w:val="single"/>
        </w:rPr>
        <w:t>onger</w:t>
      </w:r>
      <w:r w:rsidR="005B2DB3" w:rsidRPr="00520CAB">
        <w:rPr>
          <w:b/>
          <w:szCs w:val="24"/>
          <w:u w:val="single"/>
        </w:rPr>
        <w:t xml:space="preserve"> T</w:t>
      </w:r>
      <w:r w:rsidR="00927626">
        <w:rPr>
          <w:b/>
          <w:szCs w:val="24"/>
          <w:u w:val="single"/>
        </w:rPr>
        <w:t>han</w:t>
      </w:r>
      <w:r w:rsidR="005B2DB3" w:rsidRPr="00520CAB">
        <w:rPr>
          <w:b/>
          <w:szCs w:val="24"/>
          <w:u w:val="single"/>
        </w:rPr>
        <w:t xml:space="preserve"> O</w:t>
      </w:r>
      <w:r w:rsidR="00927626">
        <w:rPr>
          <w:b/>
          <w:szCs w:val="24"/>
          <w:u w:val="single"/>
        </w:rPr>
        <w:t>ne</w:t>
      </w:r>
      <w:r w:rsidR="005B2DB3" w:rsidRPr="00520CAB">
        <w:rPr>
          <w:b/>
          <w:szCs w:val="24"/>
          <w:u w:val="single"/>
        </w:rPr>
        <w:t xml:space="preserve"> </w:t>
      </w:r>
      <w:r w:rsidR="00021CEB" w:rsidRPr="00520CAB">
        <w:rPr>
          <w:b/>
          <w:szCs w:val="24"/>
          <w:u w:val="single"/>
        </w:rPr>
        <w:t xml:space="preserve">(1) </w:t>
      </w:r>
      <w:r w:rsidR="005B2DB3" w:rsidRPr="00520CAB">
        <w:rPr>
          <w:b/>
          <w:szCs w:val="24"/>
          <w:u w:val="single"/>
        </w:rPr>
        <w:t>Y</w:t>
      </w:r>
      <w:r w:rsidR="00927626">
        <w:rPr>
          <w:b/>
          <w:szCs w:val="24"/>
          <w:u w:val="single"/>
        </w:rPr>
        <w:t>ear</w:t>
      </w:r>
      <w:r w:rsidR="002D16B5" w:rsidRPr="00520CAB">
        <w:rPr>
          <w:b/>
          <w:szCs w:val="24"/>
          <w:u w:val="single"/>
        </w:rPr>
        <w:t>*</w:t>
      </w:r>
    </w:p>
    <w:p w:rsidR="002D16B5" w:rsidRPr="005976E1" w:rsidRDefault="002D16B5" w:rsidP="007A6D23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Tr="00681F02">
        <w:tc>
          <w:tcPr>
            <w:tcW w:w="1548" w:type="dxa"/>
            <w:shd w:val="clear" w:color="auto" w:fill="B3B3B3"/>
          </w:tcPr>
          <w:p w:rsidR="00E669C8" w:rsidRPr="00681F02" w:rsidRDefault="00E669C8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681F02" w:rsidRDefault="00E669C8" w:rsidP="007A6D23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E669C8" w:rsidTr="00681F02">
        <w:tc>
          <w:tcPr>
            <w:tcW w:w="1548" w:type="dxa"/>
          </w:tcPr>
          <w:p w:rsidR="00E669C8" w:rsidRPr="00681F02" w:rsidRDefault="00E669C8" w:rsidP="00022EBB">
            <w:pPr>
              <w:jc w:val="center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 xml:space="preserve">No Prior </w:t>
            </w:r>
            <w:r w:rsidR="00EF66EB" w:rsidRPr="00681F02">
              <w:rPr>
                <w:b/>
                <w:sz w:val="20"/>
              </w:rPr>
              <w:t xml:space="preserve">Graded </w:t>
            </w:r>
            <w:r w:rsidRPr="00681F02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454E7" w:rsidRPr="00681F02" w:rsidRDefault="00E454E7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Starting Compensation</w:t>
            </w:r>
            <w:r w:rsidRPr="00681F02">
              <w:rPr>
                <w:sz w:val="20"/>
              </w:rPr>
              <w:t xml:space="preserve"> – The Hiring Rate of a Traineeship.</w:t>
            </w:r>
          </w:p>
          <w:p w:rsidR="00E454E7" w:rsidRPr="00681F02" w:rsidRDefault="00E454E7" w:rsidP="007A6D23">
            <w:pPr>
              <w:jc w:val="both"/>
              <w:rPr>
                <w:sz w:val="20"/>
              </w:rPr>
            </w:pPr>
          </w:p>
          <w:p w:rsidR="000C1BA8" w:rsidRPr="00681F02" w:rsidRDefault="00400141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Compensation Progression</w:t>
            </w:r>
            <w:r w:rsidR="00E454E7" w:rsidRPr="00681F02">
              <w:rPr>
                <w:sz w:val="20"/>
              </w:rPr>
              <w:t xml:space="preserve"> – If rated </w:t>
            </w:r>
            <w:r w:rsidR="00520E8F" w:rsidRPr="00681F02">
              <w:rPr>
                <w:sz w:val="20"/>
              </w:rPr>
              <w:t>“Substantially Exceeds”</w:t>
            </w:r>
            <w:r w:rsidR="00E454E7" w:rsidRPr="00681F02">
              <w:rPr>
                <w:sz w:val="20"/>
              </w:rPr>
              <w:t xml:space="preserve"> at the </w:t>
            </w:r>
            <w:r w:rsidR="00CF424A" w:rsidRPr="00681F02">
              <w:rPr>
                <w:sz w:val="20"/>
              </w:rPr>
              <w:t>mid-</w:t>
            </w:r>
            <w:r w:rsidR="00722199">
              <w:rPr>
                <w:sz w:val="20"/>
              </w:rPr>
              <w:t>T</w:t>
            </w:r>
            <w:r w:rsidR="00CF424A" w:rsidRPr="00681F02">
              <w:rPr>
                <w:sz w:val="20"/>
              </w:rPr>
              <w:t>raineeship level interval</w:t>
            </w:r>
            <w:r w:rsidR="00E454E7" w:rsidRPr="00681F02">
              <w:rPr>
                <w:sz w:val="20"/>
              </w:rPr>
              <w:t xml:space="preserve">, add the applicable “Performance Advancement” on top of the current </w:t>
            </w:r>
            <w:r w:rsidR="00E619CA">
              <w:rPr>
                <w:sz w:val="20"/>
              </w:rPr>
              <w:t>T</w:t>
            </w:r>
            <w:r w:rsidR="00E454E7" w:rsidRPr="00681F02">
              <w:rPr>
                <w:sz w:val="20"/>
              </w:rPr>
              <w:t xml:space="preserve">raineeship salary (the addition of the “Performance Advancement” cannot exceed the “Not To Exceed Amount”).  If </w:t>
            </w:r>
            <w:r w:rsidR="00E454E7" w:rsidRPr="00681F02">
              <w:rPr>
                <w:sz w:val="20"/>
                <w:u w:val="single"/>
              </w:rPr>
              <w:t>not</w:t>
            </w:r>
            <w:r w:rsidR="00E454E7"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="00E454E7" w:rsidRPr="00681F02">
              <w:rPr>
                <w:sz w:val="20"/>
              </w:rPr>
              <w:t xml:space="preserve"> at the </w:t>
            </w:r>
            <w:r w:rsidR="00CF424A" w:rsidRPr="00681F02">
              <w:rPr>
                <w:sz w:val="20"/>
              </w:rPr>
              <w:t>mid-</w:t>
            </w:r>
            <w:r w:rsidR="00526886">
              <w:rPr>
                <w:sz w:val="20"/>
              </w:rPr>
              <w:t>T</w:t>
            </w:r>
            <w:r w:rsidR="00CF424A" w:rsidRPr="00681F02">
              <w:rPr>
                <w:sz w:val="20"/>
              </w:rPr>
              <w:t>raineeship level</w:t>
            </w:r>
            <w:r w:rsidR="00E454E7" w:rsidRPr="00681F02">
              <w:rPr>
                <w:sz w:val="20"/>
              </w:rPr>
              <w:t xml:space="preserve"> interval, continue </w:t>
            </w:r>
            <w:r w:rsidR="00526886">
              <w:rPr>
                <w:sz w:val="20"/>
              </w:rPr>
              <w:t>T</w:t>
            </w:r>
            <w:r w:rsidR="00E454E7" w:rsidRPr="00681F02">
              <w:rPr>
                <w:sz w:val="20"/>
              </w:rPr>
              <w:t>raineeship at current salary.</w:t>
            </w:r>
            <w:r w:rsidR="00DF2136" w:rsidRPr="00681F02">
              <w:rPr>
                <w:sz w:val="20"/>
              </w:rPr>
              <w:t xml:space="preserve">  At the end of the</w:t>
            </w:r>
            <w:r w:rsidR="00CF424A" w:rsidRPr="00681F02">
              <w:rPr>
                <w:sz w:val="20"/>
              </w:rPr>
              <w:t xml:space="preserve"> </w:t>
            </w:r>
            <w:r w:rsidR="00526886">
              <w:rPr>
                <w:sz w:val="20"/>
              </w:rPr>
              <w:t>T</w:t>
            </w:r>
            <w:r w:rsidR="00CF424A" w:rsidRPr="00681F02">
              <w:rPr>
                <w:sz w:val="20"/>
              </w:rPr>
              <w:t>raineeship level, pay the higher of t</w:t>
            </w:r>
            <w:r w:rsidR="007C1725" w:rsidRPr="00681F02">
              <w:rPr>
                <w:sz w:val="20"/>
              </w:rPr>
              <w:t xml:space="preserve">he current </w:t>
            </w:r>
            <w:r w:rsidR="0083538F">
              <w:rPr>
                <w:sz w:val="20"/>
              </w:rPr>
              <w:t>T</w:t>
            </w:r>
            <w:r w:rsidR="007C1725" w:rsidRPr="00681F02">
              <w:rPr>
                <w:sz w:val="20"/>
              </w:rPr>
              <w:t xml:space="preserve">raineeship salary </w:t>
            </w:r>
            <w:r w:rsidR="007C1725" w:rsidRPr="00681F02">
              <w:rPr>
                <w:b/>
                <w:sz w:val="20"/>
                <w:u w:val="single"/>
              </w:rPr>
              <w:t>OR</w:t>
            </w:r>
            <w:r w:rsidR="00CF424A" w:rsidRPr="00681F02">
              <w:rPr>
                <w:sz w:val="20"/>
              </w:rPr>
              <w:t xml:space="preserve"> the Hiring Rate of the </w:t>
            </w:r>
            <w:r w:rsidR="009D62E7">
              <w:rPr>
                <w:sz w:val="20"/>
              </w:rPr>
              <w:t>Trainee</w:t>
            </w:r>
            <w:r w:rsidR="00CF424A" w:rsidRPr="00681F02">
              <w:rPr>
                <w:sz w:val="20"/>
              </w:rPr>
              <w:t xml:space="preserve"> title in conjunction with the movement between </w:t>
            </w:r>
            <w:r w:rsidR="009D62E7">
              <w:rPr>
                <w:sz w:val="20"/>
              </w:rPr>
              <w:t>Trainee</w:t>
            </w:r>
            <w:r w:rsidR="00CF424A" w:rsidRPr="00681F02">
              <w:rPr>
                <w:sz w:val="20"/>
              </w:rPr>
              <w:t xml:space="preserve"> levels.  </w:t>
            </w:r>
            <w:r w:rsidR="0078378D" w:rsidRPr="00681F02">
              <w:rPr>
                <w:sz w:val="20"/>
              </w:rPr>
              <w:t>Additionally</w:t>
            </w:r>
            <w:r w:rsidR="00CF424A" w:rsidRPr="00681F02">
              <w:rPr>
                <w:sz w:val="20"/>
              </w:rPr>
              <w:t xml:space="preserve">, </w:t>
            </w:r>
            <w:r w:rsidR="000C1BA8" w:rsidRPr="00681F02">
              <w:rPr>
                <w:sz w:val="20"/>
              </w:rPr>
              <w:t xml:space="preserve">if rated </w:t>
            </w:r>
            <w:r w:rsidR="00520E8F" w:rsidRPr="00681F02">
              <w:rPr>
                <w:sz w:val="20"/>
              </w:rPr>
              <w:t>“Substantially Exceeds”</w:t>
            </w:r>
            <w:r w:rsidR="000C1BA8" w:rsidRPr="00681F02">
              <w:rPr>
                <w:sz w:val="20"/>
              </w:rPr>
              <w:t xml:space="preserve"> at the end of a </w:t>
            </w:r>
            <w:r w:rsidR="00EB7321">
              <w:rPr>
                <w:sz w:val="20"/>
              </w:rPr>
              <w:t>T</w:t>
            </w:r>
            <w:r w:rsidR="000C1BA8" w:rsidRPr="00681F02">
              <w:rPr>
                <w:sz w:val="20"/>
              </w:rPr>
              <w:t xml:space="preserve">raineeship level interval, add the applicable “Performance Advancement” on top of the </w:t>
            </w:r>
            <w:r w:rsidR="0078378D" w:rsidRPr="00681F02">
              <w:rPr>
                <w:sz w:val="20"/>
              </w:rPr>
              <w:t xml:space="preserve">new </w:t>
            </w:r>
            <w:r w:rsidR="009D62E7">
              <w:rPr>
                <w:sz w:val="20"/>
              </w:rPr>
              <w:t>Trainee</w:t>
            </w:r>
            <w:r w:rsidR="0078378D" w:rsidRPr="00681F02">
              <w:rPr>
                <w:sz w:val="20"/>
              </w:rPr>
              <w:t xml:space="preserve"> level salary</w:t>
            </w:r>
            <w:r w:rsidR="000C1BA8" w:rsidRPr="00681F02">
              <w:rPr>
                <w:sz w:val="20"/>
              </w:rPr>
              <w:t xml:space="preserve"> (the addition of the “Performance Advancement” cannot exceed the “Not To Exceed Amount”).  If </w:t>
            </w:r>
            <w:r w:rsidR="000C1BA8" w:rsidRPr="00681F02">
              <w:rPr>
                <w:sz w:val="20"/>
                <w:u w:val="single"/>
              </w:rPr>
              <w:t>not</w:t>
            </w:r>
            <w:r w:rsidR="000C1BA8" w:rsidRPr="00681F02">
              <w:rPr>
                <w:sz w:val="20"/>
              </w:rPr>
              <w:t xml:space="preserve"> rated “</w:t>
            </w:r>
            <w:r w:rsidR="004C59FD" w:rsidRPr="00681F02">
              <w:rPr>
                <w:sz w:val="20"/>
              </w:rPr>
              <w:t>Substantially Exceeds</w:t>
            </w:r>
            <w:r w:rsidR="00473FBB" w:rsidRPr="00681F02">
              <w:rPr>
                <w:sz w:val="20"/>
              </w:rPr>
              <w:t>,</w:t>
            </w:r>
            <w:r w:rsidR="000C1BA8" w:rsidRPr="00681F02">
              <w:rPr>
                <w:sz w:val="20"/>
              </w:rPr>
              <w:t xml:space="preserve">” continue </w:t>
            </w:r>
            <w:r w:rsidR="00F34985">
              <w:rPr>
                <w:sz w:val="20"/>
              </w:rPr>
              <w:t>T</w:t>
            </w:r>
            <w:r w:rsidR="0078378D" w:rsidRPr="00681F02">
              <w:rPr>
                <w:sz w:val="20"/>
              </w:rPr>
              <w:t xml:space="preserve">raineeship at the new </w:t>
            </w:r>
            <w:r w:rsidR="009D62E7">
              <w:rPr>
                <w:sz w:val="20"/>
              </w:rPr>
              <w:t>Trainee</w:t>
            </w:r>
            <w:r w:rsidR="0078378D" w:rsidRPr="00681F02">
              <w:rPr>
                <w:sz w:val="20"/>
              </w:rPr>
              <w:t xml:space="preserve"> level salary.</w:t>
            </w:r>
          </w:p>
          <w:p w:rsidR="00E454E7" w:rsidRPr="00681F02" w:rsidRDefault="00E454E7" w:rsidP="007A6D23">
            <w:pPr>
              <w:jc w:val="both"/>
              <w:rPr>
                <w:sz w:val="20"/>
              </w:rPr>
            </w:pPr>
          </w:p>
          <w:p w:rsidR="00E454E7" w:rsidRPr="00681F02" w:rsidRDefault="00E454E7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Ending Compensation</w:t>
            </w:r>
            <w:r w:rsidRPr="00681F02">
              <w:rPr>
                <w:sz w:val="20"/>
              </w:rPr>
              <w:t xml:space="preserve"> – The higher of the current </w:t>
            </w:r>
            <w:r w:rsidR="000C75D1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salary or the Hiring Rate of the full performance level title.  If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</w:t>
            </w:r>
            <w:r w:rsidR="00E61012" w:rsidRPr="00681F02">
              <w:rPr>
                <w:sz w:val="20"/>
              </w:rPr>
              <w:t xml:space="preserve">completion of the </w:t>
            </w:r>
            <w:r w:rsidR="0051450C">
              <w:rPr>
                <w:sz w:val="20"/>
              </w:rPr>
              <w:t>T</w:t>
            </w:r>
            <w:r w:rsidR="00E61012" w:rsidRPr="00681F02">
              <w:rPr>
                <w:sz w:val="20"/>
              </w:rPr>
              <w:t xml:space="preserve">raineeship </w:t>
            </w:r>
            <w:r w:rsidR="007C1725" w:rsidRPr="00681F02">
              <w:rPr>
                <w:b/>
                <w:sz w:val="20"/>
                <w:u w:val="single"/>
              </w:rPr>
              <w:t>AND</w:t>
            </w:r>
            <w:r w:rsidRPr="00681F02">
              <w:rPr>
                <w:sz w:val="20"/>
              </w:rPr>
              <w:t xml:space="preserve"> also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</w:t>
            </w:r>
            <w:r w:rsidR="00E15106" w:rsidRPr="00681F02">
              <w:rPr>
                <w:sz w:val="20"/>
              </w:rPr>
              <w:t>completion of the prior rating period,</w:t>
            </w:r>
            <w:r w:rsidRPr="00681F02">
              <w:rPr>
                <w:sz w:val="20"/>
              </w:rPr>
              <w:t xml:space="preserve"> add the applicable “Performance Advancement” on top of the higher of t</w:t>
            </w:r>
            <w:r w:rsidR="007C1725" w:rsidRPr="00681F02">
              <w:rPr>
                <w:sz w:val="20"/>
              </w:rPr>
              <w:t xml:space="preserve">he current </w:t>
            </w:r>
            <w:r w:rsidR="00AC2D3F">
              <w:rPr>
                <w:sz w:val="20"/>
              </w:rPr>
              <w:t>T</w:t>
            </w:r>
            <w:r w:rsidR="007C1725" w:rsidRPr="00681F02">
              <w:rPr>
                <w:sz w:val="20"/>
              </w:rPr>
              <w:t xml:space="preserve">raineeship salary </w:t>
            </w:r>
            <w:r w:rsidR="007C1725" w:rsidRPr="00681F02">
              <w:rPr>
                <w:b/>
                <w:sz w:val="20"/>
                <w:u w:val="single"/>
              </w:rPr>
              <w:t>OR</w:t>
            </w:r>
            <w:r w:rsidRPr="00681F02">
              <w:rPr>
                <w:sz w:val="20"/>
              </w:rPr>
              <w:t xml:space="preserve"> the Hiring Rate of the full performance level title (the addition of the “Performance Advancement” cannot exceed</w:t>
            </w:r>
            <w:r w:rsidR="00AC2D3F">
              <w:rPr>
                <w:sz w:val="20"/>
              </w:rPr>
              <w:t xml:space="preserve"> make the salary exceed</w:t>
            </w:r>
            <w:r w:rsidRPr="00681F02">
              <w:rPr>
                <w:sz w:val="20"/>
              </w:rPr>
              <w:t xml:space="preserve"> the “Not To Exceed Amount”).  If </w:t>
            </w:r>
            <w:r w:rsidRPr="00681F02">
              <w:rPr>
                <w:sz w:val="20"/>
                <w:u w:val="single"/>
              </w:rPr>
              <w:t>not</w:t>
            </w:r>
            <w:r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</w:t>
            </w:r>
            <w:r w:rsidR="00E15106" w:rsidRPr="00681F02">
              <w:rPr>
                <w:sz w:val="20"/>
              </w:rPr>
              <w:t xml:space="preserve">end of a </w:t>
            </w:r>
            <w:r w:rsidR="00AC2D3F">
              <w:rPr>
                <w:sz w:val="20"/>
              </w:rPr>
              <w:t>T</w:t>
            </w:r>
            <w:r w:rsidR="00E15106" w:rsidRPr="00681F02">
              <w:rPr>
                <w:sz w:val="20"/>
              </w:rPr>
              <w:t xml:space="preserve">raineeship </w:t>
            </w:r>
            <w:r w:rsidR="00800699" w:rsidRPr="00681F02">
              <w:rPr>
                <w:sz w:val="20"/>
              </w:rPr>
              <w:t>and at</w:t>
            </w:r>
            <w:r w:rsidR="00E15106" w:rsidRPr="00681F02">
              <w:rPr>
                <w:sz w:val="20"/>
              </w:rPr>
              <w:t xml:space="preserve"> the prior rating interval</w:t>
            </w:r>
            <w:r w:rsidRPr="00681F02">
              <w:rPr>
                <w:sz w:val="20"/>
              </w:rPr>
              <w:t xml:space="preserve">, </w:t>
            </w:r>
            <w:r w:rsidRPr="00681F02">
              <w:rPr>
                <w:sz w:val="20"/>
                <w:u w:val="single"/>
              </w:rPr>
              <w:t>do</w:t>
            </w:r>
            <w:r w:rsidR="004A0EE3">
              <w:rPr>
                <w:sz w:val="20"/>
                <w:u w:val="single"/>
              </w:rPr>
              <w:t xml:space="preserve"> </w:t>
            </w:r>
            <w:r w:rsidRPr="00681F02">
              <w:rPr>
                <w:sz w:val="20"/>
                <w:u w:val="single"/>
              </w:rPr>
              <w:t>not</w:t>
            </w:r>
            <w:r w:rsidRPr="00681F02">
              <w:rPr>
                <w:sz w:val="20"/>
              </w:rPr>
              <w:t xml:space="preserve"> add </w:t>
            </w:r>
            <w:r w:rsidR="00800699" w:rsidRPr="00681F02">
              <w:rPr>
                <w:sz w:val="20"/>
              </w:rPr>
              <w:t xml:space="preserve">the “Performance Advancement” </w:t>
            </w:r>
            <w:r w:rsidRPr="00681F02">
              <w:rPr>
                <w:sz w:val="20"/>
              </w:rPr>
              <w:t>to this salary.</w:t>
            </w:r>
          </w:p>
          <w:p w:rsidR="00E669C8" w:rsidRPr="00681F02" w:rsidRDefault="00E669C8" w:rsidP="007A6D23">
            <w:pPr>
              <w:jc w:val="both"/>
              <w:rPr>
                <w:sz w:val="20"/>
              </w:rPr>
            </w:pPr>
          </w:p>
        </w:tc>
      </w:tr>
      <w:tr w:rsidR="00E669C8" w:rsidTr="00681F02">
        <w:tc>
          <w:tcPr>
            <w:tcW w:w="1548" w:type="dxa"/>
          </w:tcPr>
          <w:p w:rsidR="00E669C8" w:rsidRPr="00681F02" w:rsidRDefault="00E669C8" w:rsidP="00022EBB">
            <w:pPr>
              <w:jc w:val="center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 xml:space="preserve">Prior Graded </w:t>
            </w:r>
            <w:r w:rsidR="00EF66EB" w:rsidRPr="00681F02">
              <w:rPr>
                <w:b/>
                <w:sz w:val="20"/>
              </w:rPr>
              <w:t xml:space="preserve">State </w:t>
            </w:r>
            <w:r w:rsidRPr="00681F02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5976E1" w:rsidRPr="00681F02" w:rsidRDefault="00E669C8" w:rsidP="007A6D23">
            <w:pPr>
              <w:jc w:val="both"/>
              <w:rPr>
                <w:b/>
                <w:sz w:val="20"/>
                <w:u w:val="single"/>
              </w:rPr>
            </w:pPr>
            <w:r w:rsidRPr="00681F02">
              <w:rPr>
                <w:b/>
                <w:sz w:val="20"/>
                <w:u w:val="single"/>
              </w:rPr>
              <w:t>Starting Compensation</w:t>
            </w:r>
            <w:r w:rsidRPr="00681F02">
              <w:rPr>
                <w:sz w:val="20"/>
              </w:rPr>
              <w:t xml:space="preserve"> – The</w:t>
            </w:r>
            <w:r w:rsidR="008C2260" w:rsidRPr="00681F02">
              <w:rPr>
                <w:sz w:val="20"/>
              </w:rPr>
              <w:t xml:space="preserve"> higher of the </w:t>
            </w:r>
            <w:r w:rsidR="00CE1ABD" w:rsidRPr="00681F02">
              <w:rPr>
                <w:sz w:val="20"/>
              </w:rPr>
              <w:t xml:space="preserve">Hiring </w:t>
            </w:r>
            <w:r w:rsidR="008C2260" w:rsidRPr="00681F02">
              <w:rPr>
                <w:sz w:val="20"/>
              </w:rPr>
              <w:t>Rate of a</w:t>
            </w:r>
            <w:r w:rsidR="006774B5" w:rsidRPr="00681F02">
              <w:rPr>
                <w:sz w:val="20"/>
              </w:rPr>
              <w:t xml:space="preserve"> </w:t>
            </w:r>
            <w:r w:rsidRPr="00681F02">
              <w:rPr>
                <w:sz w:val="20"/>
              </w:rPr>
              <w:t xml:space="preserve">Traineeship </w:t>
            </w:r>
            <w:r w:rsidR="00134C9C" w:rsidRPr="00681F02">
              <w:rPr>
                <w:b/>
                <w:sz w:val="20"/>
                <w:u w:val="single"/>
              </w:rPr>
              <w:t>OR</w:t>
            </w:r>
            <w:r w:rsidRPr="00681F02">
              <w:rPr>
                <w:sz w:val="20"/>
              </w:rPr>
              <w:t xml:space="preserve"> </w:t>
            </w:r>
            <w:r w:rsidR="00381763" w:rsidRPr="00681F02">
              <w:rPr>
                <w:sz w:val="20"/>
              </w:rPr>
              <w:t>current graded</w:t>
            </w:r>
            <w:r w:rsidRPr="00681F02">
              <w:rPr>
                <w:sz w:val="20"/>
              </w:rPr>
              <w:t xml:space="preserve"> salary.</w:t>
            </w:r>
            <w:r w:rsidR="005976E1" w:rsidRPr="00681F02">
              <w:rPr>
                <w:sz w:val="20"/>
              </w:rPr>
              <w:t xml:space="preserve">  However, if an employee’s current graded position is higher than that which will be achieved at the end of a </w:t>
            </w:r>
            <w:r w:rsidR="00D63520">
              <w:rPr>
                <w:sz w:val="20"/>
              </w:rPr>
              <w:t>T</w:t>
            </w:r>
            <w:r w:rsidR="005976E1" w:rsidRPr="00681F02">
              <w:rPr>
                <w:sz w:val="20"/>
              </w:rPr>
              <w:t xml:space="preserve">raineeship, the employee’s salary </w:t>
            </w:r>
            <w:r w:rsidR="008F4BA5">
              <w:rPr>
                <w:sz w:val="20"/>
              </w:rPr>
              <w:t>may</w:t>
            </w:r>
            <w:r w:rsidR="005976E1" w:rsidRPr="00681F02">
              <w:rPr>
                <w:sz w:val="20"/>
              </w:rPr>
              <w:t xml:space="preserve"> be reconstructed based upon the grade level of the targeted full performance level title.</w:t>
            </w:r>
          </w:p>
          <w:p w:rsidR="00E669C8" w:rsidRPr="00681F02" w:rsidRDefault="00E669C8" w:rsidP="007A6D23">
            <w:pPr>
              <w:jc w:val="both"/>
              <w:rPr>
                <w:sz w:val="20"/>
                <w:highlight w:val="green"/>
              </w:rPr>
            </w:pPr>
          </w:p>
          <w:p w:rsidR="00825E9A" w:rsidRPr="00681F02" w:rsidRDefault="00825E9A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Compensation Progression</w:t>
            </w:r>
            <w:r w:rsidRPr="00681F02">
              <w:rPr>
                <w:sz w:val="20"/>
              </w:rPr>
              <w:t xml:space="preserve"> – If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mid-</w:t>
            </w:r>
            <w:r w:rsidR="0008679B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level interval, add the applicable “Performance Advancement” on top of the current </w:t>
            </w:r>
            <w:r w:rsidR="001F4C64">
              <w:rPr>
                <w:sz w:val="20"/>
              </w:rPr>
              <w:t>T</w:t>
            </w:r>
            <w:r w:rsidRPr="00681F02">
              <w:rPr>
                <w:sz w:val="20"/>
              </w:rPr>
              <w:t>raineeship salary (the addition of the “Performance Advancement” cannot</w:t>
            </w:r>
            <w:r w:rsidR="001F4C64">
              <w:rPr>
                <w:sz w:val="20"/>
              </w:rPr>
              <w:t xml:space="preserve"> cause the salary to</w:t>
            </w:r>
            <w:r w:rsidRPr="00681F02">
              <w:rPr>
                <w:sz w:val="20"/>
              </w:rPr>
              <w:t xml:space="preserve"> exceed the “Not To Exceed Amount”).  If </w:t>
            </w:r>
            <w:r w:rsidRPr="00681F02">
              <w:rPr>
                <w:sz w:val="20"/>
                <w:u w:val="single"/>
              </w:rPr>
              <w:t>not</w:t>
            </w:r>
            <w:r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mid-</w:t>
            </w:r>
            <w:r w:rsidR="00EE7413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level interval, continue </w:t>
            </w:r>
            <w:r w:rsidR="0090060E">
              <w:rPr>
                <w:sz w:val="20"/>
              </w:rPr>
              <w:t>T</w:t>
            </w:r>
            <w:r w:rsidRPr="00681F02">
              <w:rPr>
                <w:sz w:val="20"/>
              </w:rPr>
              <w:t>raineeship at current salary.  At the end of</w:t>
            </w:r>
            <w:r w:rsidR="00DF2136" w:rsidRPr="00681F02">
              <w:rPr>
                <w:sz w:val="20"/>
              </w:rPr>
              <w:t xml:space="preserve"> the</w:t>
            </w:r>
            <w:r w:rsidRPr="00681F02">
              <w:rPr>
                <w:sz w:val="20"/>
              </w:rPr>
              <w:t xml:space="preserve"> </w:t>
            </w:r>
            <w:r w:rsidR="009C189C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level, pay the higher of the current </w:t>
            </w:r>
            <w:r w:rsidR="00A22883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salary </w:t>
            </w:r>
            <w:r w:rsidR="007C1725" w:rsidRPr="00681F02">
              <w:rPr>
                <w:b/>
                <w:sz w:val="20"/>
                <w:u w:val="single"/>
              </w:rPr>
              <w:t>OR</w:t>
            </w:r>
            <w:r w:rsidRPr="00681F02">
              <w:rPr>
                <w:sz w:val="20"/>
              </w:rPr>
              <w:t xml:space="preserve"> the Hiring Rate of the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title in conjunction with the movement between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levels.  Additionally, if rated </w:t>
            </w:r>
            <w:r w:rsidR="00520E8F" w:rsidRPr="00681F02">
              <w:rPr>
                <w:sz w:val="20"/>
              </w:rPr>
              <w:t>“Substantially Exceeds”</w:t>
            </w:r>
            <w:r w:rsidRPr="00681F02">
              <w:rPr>
                <w:sz w:val="20"/>
              </w:rPr>
              <w:t xml:space="preserve"> at the end of a </w:t>
            </w:r>
            <w:r w:rsidR="00A22883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level interval, add the applicable “Performance Advancement” on top of the new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level salary (the addition of the “Performance Advancement” cannot exceed the “Not To Exceed Amount”).  If </w:t>
            </w:r>
            <w:r w:rsidRPr="00681F02">
              <w:rPr>
                <w:sz w:val="20"/>
                <w:u w:val="single"/>
              </w:rPr>
              <w:t>not</w:t>
            </w:r>
            <w:r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</w:t>
            </w:r>
            <w:r w:rsidR="007C1725" w:rsidRPr="00681F02">
              <w:rPr>
                <w:sz w:val="20"/>
              </w:rPr>
              <w:t>,</w:t>
            </w:r>
            <w:r w:rsidR="00520E8F" w:rsidRPr="00681F02">
              <w:rPr>
                <w:sz w:val="20"/>
              </w:rPr>
              <w:t>”</w:t>
            </w:r>
            <w:r w:rsidRPr="00681F02">
              <w:rPr>
                <w:sz w:val="20"/>
              </w:rPr>
              <w:t xml:space="preserve"> continue </w:t>
            </w:r>
            <w:r w:rsidR="00C91C79"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raineeship at the new </w:t>
            </w:r>
            <w:r w:rsidR="009D62E7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level salary.</w:t>
            </w:r>
          </w:p>
          <w:p w:rsidR="00E669C8" w:rsidRPr="00681F02" w:rsidRDefault="00E669C8" w:rsidP="007A6D23">
            <w:pPr>
              <w:jc w:val="both"/>
              <w:rPr>
                <w:sz w:val="20"/>
                <w:highlight w:val="green"/>
              </w:rPr>
            </w:pPr>
          </w:p>
          <w:p w:rsidR="00B8549A" w:rsidRPr="00681F02" w:rsidRDefault="00E669C8" w:rsidP="007A6D23">
            <w:pPr>
              <w:jc w:val="both"/>
              <w:rPr>
                <w:sz w:val="20"/>
              </w:rPr>
            </w:pPr>
            <w:r w:rsidRPr="00681F02">
              <w:rPr>
                <w:b/>
                <w:sz w:val="20"/>
                <w:u w:val="single"/>
              </w:rPr>
              <w:t>Ending Compensation</w:t>
            </w:r>
            <w:r w:rsidRPr="00681F02">
              <w:rPr>
                <w:sz w:val="20"/>
              </w:rPr>
              <w:t xml:space="preserve"> – </w:t>
            </w:r>
            <w:r w:rsidR="00892B63" w:rsidRPr="00681F02">
              <w:rPr>
                <w:sz w:val="20"/>
              </w:rPr>
              <w:t xml:space="preserve">The higher of the current salary plus the “Increase Upon Completion” </w:t>
            </w:r>
            <w:r w:rsidR="007C1725" w:rsidRPr="00681F02">
              <w:rPr>
                <w:b/>
                <w:sz w:val="20"/>
                <w:u w:val="single"/>
              </w:rPr>
              <w:t>OR</w:t>
            </w:r>
            <w:r w:rsidR="00892B63" w:rsidRPr="00681F02">
              <w:rPr>
                <w:sz w:val="20"/>
              </w:rPr>
              <w:t xml:space="preserve"> the Hiring Rate of the full performance level title.  If rated </w:t>
            </w:r>
            <w:r w:rsidR="00520E8F" w:rsidRPr="00681F02">
              <w:rPr>
                <w:sz w:val="20"/>
              </w:rPr>
              <w:t>“Substantially Exceeds”</w:t>
            </w:r>
            <w:r w:rsidR="00892B63" w:rsidRPr="00681F02">
              <w:rPr>
                <w:sz w:val="20"/>
              </w:rPr>
              <w:t xml:space="preserve"> at the completion of the </w:t>
            </w:r>
            <w:r w:rsidR="009D62E7">
              <w:rPr>
                <w:sz w:val="20"/>
              </w:rPr>
              <w:t>Traineeship</w:t>
            </w:r>
            <w:r w:rsidR="00892B63" w:rsidRPr="00681F02">
              <w:rPr>
                <w:sz w:val="20"/>
              </w:rPr>
              <w:t xml:space="preserve"> </w:t>
            </w:r>
            <w:r w:rsidR="007C1725" w:rsidRPr="00681F02">
              <w:rPr>
                <w:b/>
                <w:sz w:val="20"/>
                <w:u w:val="single"/>
              </w:rPr>
              <w:t>AND</w:t>
            </w:r>
            <w:r w:rsidR="00892B63" w:rsidRPr="00681F02">
              <w:rPr>
                <w:sz w:val="20"/>
              </w:rPr>
              <w:t xml:space="preserve"> also rated </w:t>
            </w:r>
            <w:r w:rsidR="00520E8F" w:rsidRPr="00681F02">
              <w:rPr>
                <w:sz w:val="20"/>
              </w:rPr>
              <w:t>“Substantially Exceeds”</w:t>
            </w:r>
            <w:r w:rsidR="00892B63" w:rsidRPr="00681F02">
              <w:rPr>
                <w:sz w:val="20"/>
              </w:rPr>
              <w:t xml:space="preserve"> at the completion of the prior rating period, add the applicable “Performance Advancement” on top of the current </w:t>
            </w:r>
            <w:r w:rsidR="009D62E7">
              <w:rPr>
                <w:sz w:val="20"/>
              </w:rPr>
              <w:t>Traineeship</w:t>
            </w:r>
            <w:r w:rsidR="00892B63" w:rsidRPr="00681F02">
              <w:rPr>
                <w:sz w:val="20"/>
              </w:rPr>
              <w:t xml:space="preserve"> salary </w:t>
            </w:r>
            <w:r w:rsidR="007C1725" w:rsidRPr="00681F02">
              <w:rPr>
                <w:b/>
                <w:sz w:val="20"/>
                <w:u w:val="single"/>
              </w:rPr>
              <w:t>AND</w:t>
            </w:r>
            <w:r w:rsidR="00892B63" w:rsidRPr="00681F02">
              <w:rPr>
                <w:sz w:val="20"/>
              </w:rPr>
              <w:t xml:space="preserve"> the Hiring Rate of the full performance level title (the addition of the “Performance Advancement” cannot exceed the “Not To Exceed Amount”).  </w:t>
            </w:r>
            <w:r w:rsidR="001A0459" w:rsidRPr="00681F02">
              <w:rPr>
                <w:sz w:val="20"/>
              </w:rPr>
              <w:t xml:space="preserve">Then pay the higher of the current salary plus the </w:t>
            </w:r>
            <w:r w:rsidR="007C1725" w:rsidRPr="00681F02">
              <w:rPr>
                <w:sz w:val="20"/>
              </w:rPr>
              <w:t xml:space="preserve">“Performance Advancement” plus the </w:t>
            </w:r>
            <w:r w:rsidR="001A0459" w:rsidRPr="00681F02">
              <w:rPr>
                <w:sz w:val="20"/>
              </w:rPr>
              <w:t xml:space="preserve">“Increase Upon Completion” of the </w:t>
            </w:r>
            <w:r w:rsidR="009D62E7">
              <w:rPr>
                <w:sz w:val="20"/>
              </w:rPr>
              <w:t>Trainee</w:t>
            </w:r>
            <w:r w:rsidR="001A0459" w:rsidRPr="00681F02">
              <w:rPr>
                <w:sz w:val="20"/>
              </w:rPr>
              <w:t xml:space="preserve"> title </w:t>
            </w:r>
            <w:r w:rsidR="007C1725" w:rsidRPr="00681F02">
              <w:rPr>
                <w:b/>
                <w:sz w:val="20"/>
                <w:u w:val="single"/>
              </w:rPr>
              <w:t>OR</w:t>
            </w:r>
            <w:r w:rsidR="001A0459" w:rsidRPr="00681F02">
              <w:rPr>
                <w:sz w:val="20"/>
              </w:rPr>
              <w:t xml:space="preserve"> the Hiring Rate of the full performance level title</w:t>
            </w:r>
            <w:r w:rsidR="007C1725" w:rsidRPr="00681F02">
              <w:rPr>
                <w:sz w:val="20"/>
              </w:rPr>
              <w:t xml:space="preserve"> plus the “Performance Advancement</w:t>
            </w:r>
            <w:r w:rsidR="001A0459" w:rsidRPr="00681F02">
              <w:rPr>
                <w:sz w:val="20"/>
              </w:rPr>
              <w:t>.</w:t>
            </w:r>
            <w:r w:rsidR="007C1725" w:rsidRPr="00681F02">
              <w:rPr>
                <w:sz w:val="20"/>
              </w:rPr>
              <w:t>”</w:t>
            </w:r>
            <w:r w:rsidR="001A0459" w:rsidRPr="00681F02">
              <w:rPr>
                <w:sz w:val="20"/>
              </w:rPr>
              <w:t xml:space="preserve">  </w:t>
            </w:r>
            <w:r w:rsidR="00892B63" w:rsidRPr="00681F02">
              <w:rPr>
                <w:sz w:val="20"/>
              </w:rPr>
              <w:t xml:space="preserve">If </w:t>
            </w:r>
            <w:r w:rsidR="00892B63" w:rsidRPr="00681F02">
              <w:rPr>
                <w:sz w:val="20"/>
                <w:u w:val="single"/>
              </w:rPr>
              <w:t>not</w:t>
            </w:r>
            <w:r w:rsidR="00892B63" w:rsidRPr="00681F02">
              <w:rPr>
                <w:sz w:val="20"/>
              </w:rPr>
              <w:t xml:space="preserve"> rated </w:t>
            </w:r>
            <w:r w:rsidR="00520E8F" w:rsidRPr="00681F02">
              <w:rPr>
                <w:sz w:val="20"/>
              </w:rPr>
              <w:t>“Substantially Exceeds”</w:t>
            </w:r>
            <w:r w:rsidR="00892B63" w:rsidRPr="00681F02">
              <w:rPr>
                <w:sz w:val="20"/>
              </w:rPr>
              <w:t xml:space="preserve"> at the end of a </w:t>
            </w:r>
            <w:r w:rsidR="009D62E7">
              <w:rPr>
                <w:sz w:val="20"/>
              </w:rPr>
              <w:t>Traineeship</w:t>
            </w:r>
            <w:r w:rsidR="00892B63" w:rsidRPr="00681F02">
              <w:rPr>
                <w:sz w:val="20"/>
              </w:rPr>
              <w:t xml:space="preserve"> and at the prior rating interval, </w:t>
            </w:r>
            <w:r w:rsidR="00892B63" w:rsidRPr="00681F02">
              <w:rPr>
                <w:sz w:val="20"/>
                <w:u w:val="single"/>
              </w:rPr>
              <w:t>do not</w:t>
            </w:r>
            <w:r w:rsidR="00892B63" w:rsidRPr="00681F02">
              <w:rPr>
                <w:sz w:val="20"/>
              </w:rPr>
              <w:t xml:space="preserve"> add the “Performance Advancement” to this salary.</w:t>
            </w:r>
          </w:p>
          <w:p w:rsidR="000D0A29" w:rsidRPr="00681F02" w:rsidRDefault="000D0A29" w:rsidP="007A6D23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7A6D23">
      <w:pPr>
        <w:jc w:val="both"/>
        <w:rPr>
          <w:sz w:val="16"/>
          <w:szCs w:val="16"/>
        </w:rPr>
      </w:pPr>
    </w:p>
    <w:p w:rsidR="00BE4CD2" w:rsidRPr="00823187" w:rsidRDefault="009E0AE1" w:rsidP="007A6D23">
      <w:pPr>
        <w:jc w:val="both"/>
      </w:pPr>
      <w:r w:rsidRPr="00823187">
        <w:rPr>
          <w:sz w:val="16"/>
          <w:szCs w:val="16"/>
        </w:rPr>
        <w:lastRenderedPageBreak/>
        <w:t xml:space="preserve">* </w:t>
      </w:r>
      <w:r>
        <w:rPr>
          <w:sz w:val="16"/>
          <w:szCs w:val="16"/>
        </w:rPr>
        <w:t>These are for general scenarios and the Office of the State Comptroller should be contacted about specifics</w:t>
      </w:r>
      <w:r w:rsidR="00AA2A9B">
        <w:rPr>
          <w:sz w:val="16"/>
          <w:szCs w:val="16"/>
        </w:rPr>
        <w:t>.  (B</w:t>
      </w:r>
      <w:r>
        <w:rPr>
          <w:sz w:val="16"/>
          <w:szCs w:val="16"/>
        </w:rPr>
        <w:t>aring</w:t>
      </w:r>
      <w:r w:rsidR="00AA2A9B">
        <w:rPr>
          <w:sz w:val="16"/>
          <w:szCs w:val="16"/>
        </w:rPr>
        <w:t xml:space="preserve"> certain unusual</w:t>
      </w:r>
      <w:r>
        <w:rPr>
          <w:sz w:val="16"/>
          <w:szCs w:val="16"/>
        </w:rPr>
        <w:t xml:space="preserve"> exceptions, salaries are calculated consistent with the most-recently chaptered pay bills</w:t>
      </w:r>
      <w:r w:rsidR="00AA2A9B">
        <w:rPr>
          <w:sz w:val="16"/>
          <w:szCs w:val="16"/>
        </w:rPr>
        <w:t>.</w:t>
      </w:r>
      <w:r>
        <w:rPr>
          <w:sz w:val="16"/>
          <w:szCs w:val="16"/>
        </w:rPr>
        <w:t>)  Please note that: 1) c</w:t>
      </w:r>
      <w:r w:rsidRPr="00823187">
        <w:rPr>
          <w:sz w:val="16"/>
          <w:szCs w:val="16"/>
        </w:rPr>
        <w:t>ertain Traineesh</w:t>
      </w:r>
      <w:r>
        <w:rPr>
          <w:sz w:val="16"/>
          <w:szCs w:val="16"/>
        </w:rPr>
        <w:t>ips allow for “fast-tracking” and the Division of Classification and Compensation</w:t>
      </w:r>
      <w:r w:rsidRPr="008231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should be contacted </w:t>
      </w:r>
      <w:r w:rsidRPr="00823187">
        <w:rPr>
          <w:sz w:val="16"/>
          <w:szCs w:val="16"/>
        </w:rPr>
        <w:t xml:space="preserve">for </w:t>
      </w:r>
      <w:r>
        <w:rPr>
          <w:sz w:val="16"/>
          <w:szCs w:val="16"/>
        </w:rPr>
        <w:t xml:space="preserve">more information; and 2) in the case where a </w:t>
      </w:r>
      <w:r w:rsidR="009D62E7">
        <w:rPr>
          <w:sz w:val="16"/>
          <w:szCs w:val="16"/>
        </w:rPr>
        <w:t>Traineeship</w:t>
      </w:r>
      <w:r>
        <w:rPr>
          <w:sz w:val="16"/>
          <w:szCs w:val="16"/>
        </w:rPr>
        <w:t xml:space="preserve"> is extended beyond its normal time frame, the Office of the State Comptroller should be contacted about salary compensation information.  For Administrative Traineeships, follow the guidelines detailed in Attachment C.</w:t>
      </w:r>
    </w:p>
    <w:sectPr w:rsidR="00BE4CD2" w:rsidRPr="00823187" w:rsidSect="009A6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B2" w:rsidRDefault="005B7BB2">
      <w:r>
        <w:separator/>
      </w:r>
    </w:p>
  </w:endnote>
  <w:endnote w:type="continuationSeparator" w:id="0">
    <w:p w:rsidR="005B7BB2" w:rsidRDefault="005B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 w:rsidP="00592A14">
    <w:pPr>
      <w:pStyle w:val="Header"/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044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Pr="00DD40B2" w:rsidRDefault="005B7BB2" w:rsidP="00592A14">
    <w:pPr>
      <w:pStyle w:val="Header"/>
      <w:rPr>
        <w:b/>
        <w:u w:val="single"/>
      </w:rPr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96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B2" w:rsidRDefault="005B7BB2">
      <w:r>
        <w:separator/>
      </w:r>
    </w:p>
  </w:footnote>
  <w:footnote w:type="continuationSeparator" w:id="0">
    <w:p w:rsidR="005B7BB2" w:rsidRDefault="005B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CB"/>
    <w:rsid w:val="00014C94"/>
    <w:rsid w:val="000202C2"/>
    <w:rsid w:val="00020D2A"/>
    <w:rsid w:val="00021594"/>
    <w:rsid w:val="00021CEB"/>
    <w:rsid w:val="00022EBB"/>
    <w:rsid w:val="000234E1"/>
    <w:rsid w:val="00023B90"/>
    <w:rsid w:val="00026568"/>
    <w:rsid w:val="00026F30"/>
    <w:rsid w:val="0002767C"/>
    <w:rsid w:val="00034C2E"/>
    <w:rsid w:val="000424B3"/>
    <w:rsid w:val="00043602"/>
    <w:rsid w:val="00044197"/>
    <w:rsid w:val="0005142A"/>
    <w:rsid w:val="00057243"/>
    <w:rsid w:val="0006067B"/>
    <w:rsid w:val="000623FA"/>
    <w:rsid w:val="00062CEB"/>
    <w:rsid w:val="000805DD"/>
    <w:rsid w:val="000809F9"/>
    <w:rsid w:val="00081C21"/>
    <w:rsid w:val="000838DC"/>
    <w:rsid w:val="00085B05"/>
    <w:rsid w:val="0008679B"/>
    <w:rsid w:val="000925A1"/>
    <w:rsid w:val="0009358C"/>
    <w:rsid w:val="0009505A"/>
    <w:rsid w:val="00097733"/>
    <w:rsid w:val="000A3942"/>
    <w:rsid w:val="000B0FD2"/>
    <w:rsid w:val="000B4574"/>
    <w:rsid w:val="000B4973"/>
    <w:rsid w:val="000B51AD"/>
    <w:rsid w:val="000C1BA8"/>
    <w:rsid w:val="000C2F0E"/>
    <w:rsid w:val="000C5FFD"/>
    <w:rsid w:val="000C6A0A"/>
    <w:rsid w:val="000C75D1"/>
    <w:rsid w:val="000D0A29"/>
    <w:rsid w:val="000D490A"/>
    <w:rsid w:val="000D5892"/>
    <w:rsid w:val="000E6647"/>
    <w:rsid w:val="000F0CF8"/>
    <w:rsid w:val="000F189E"/>
    <w:rsid w:val="000F3044"/>
    <w:rsid w:val="000F55B5"/>
    <w:rsid w:val="001002F1"/>
    <w:rsid w:val="0010385D"/>
    <w:rsid w:val="001068CE"/>
    <w:rsid w:val="00112CA0"/>
    <w:rsid w:val="00116EEC"/>
    <w:rsid w:val="001224CF"/>
    <w:rsid w:val="001226B5"/>
    <w:rsid w:val="00122954"/>
    <w:rsid w:val="00123F62"/>
    <w:rsid w:val="0012483C"/>
    <w:rsid w:val="00125A35"/>
    <w:rsid w:val="0012632A"/>
    <w:rsid w:val="001276BD"/>
    <w:rsid w:val="0013070A"/>
    <w:rsid w:val="00131226"/>
    <w:rsid w:val="00131405"/>
    <w:rsid w:val="001328F8"/>
    <w:rsid w:val="00134C9C"/>
    <w:rsid w:val="00136643"/>
    <w:rsid w:val="00136C77"/>
    <w:rsid w:val="00140517"/>
    <w:rsid w:val="00141B4C"/>
    <w:rsid w:val="00143707"/>
    <w:rsid w:val="00144B72"/>
    <w:rsid w:val="00151924"/>
    <w:rsid w:val="00152110"/>
    <w:rsid w:val="00152555"/>
    <w:rsid w:val="0015274C"/>
    <w:rsid w:val="0016517E"/>
    <w:rsid w:val="00167931"/>
    <w:rsid w:val="00170F7A"/>
    <w:rsid w:val="001732A4"/>
    <w:rsid w:val="0017382F"/>
    <w:rsid w:val="00180363"/>
    <w:rsid w:val="00196CEC"/>
    <w:rsid w:val="001A0459"/>
    <w:rsid w:val="001A1D0F"/>
    <w:rsid w:val="001B01C4"/>
    <w:rsid w:val="001C0BDA"/>
    <w:rsid w:val="001C4CC6"/>
    <w:rsid w:val="001C678B"/>
    <w:rsid w:val="001C69E1"/>
    <w:rsid w:val="001D0F7E"/>
    <w:rsid w:val="001D1FEC"/>
    <w:rsid w:val="001D3B45"/>
    <w:rsid w:val="001D46C9"/>
    <w:rsid w:val="001D5207"/>
    <w:rsid w:val="001D62DF"/>
    <w:rsid w:val="001E342C"/>
    <w:rsid w:val="001E5695"/>
    <w:rsid w:val="001F04C2"/>
    <w:rsid w:val="001F385C"/>
    <w:rsid w:val="001F4C64"/>
    <w:rsid w:val="00201321"/>
    <w:rsid w:val="0020317D"/>
    <w:rsid w:val="00206902"/>
    <w:rsid w:val="00231278"/>
    <w:rsid w:val="00231BF5"/>
    <w:rsid w:val="00231DDF"/>
    <w:rsid w:val="00235B4D"/>
    <w:rsid w:val="00237D5B"/>
    <w:rsid w:val="00243DD1"/>
    <w:rsid w:val="002477F0"/>
    <w:rsid w:val="00247E54"/>
    <w:rsid w:val="002602BA"/>
    <w:rsid w:val="00260E48"/>
    <w:rsid w:val="00262426"/>
    <w:rsid w:val="002630AC"/>
    <w:rsid w:val="00263E63"/>
    <w:rsid w:val="00266D58"/>
    <w:rsid w:val="0027024F"/>
    <w:rsid w:val="00271C9A"/>
    <w:rsid w:val="0027678C"/>
    <w:rsid w:val="00277FD2"/>
    <w:rsid w:val="0028185E"/>
    <w:rsid w:val="002836AF"/>
    <w:rsid w:val="002855DD"/>
    <w:rsid w:val="0028796E"/>
    <w:rsid w:val="00290BAB"/>
    <w:rsid w:val="00293D70"/>
    <w:rsid w:val="0029586B"/>
    <w:rsid w:val="00296A6C"/>
    <w:rsid w:val="002A0A56"/>
    <w:rsid w:val="002A56BA"/>
    <w:rsid w:val="002C235D"/>
    <w:rsid w:val="002C28EC"/>
    <w:rsid w:val="002C4563"/>
    <w:rsid w:val="002D06CA"/>
    <w:rsid w:val="002D16B5"/>
    <w:rsid w:val="002D1D0D"/>
    <w:rsid w:val="002D2C17"/>
    <w:rsid w:val="002D57ED"/>
    <w:rsid w:val="002D5C9C"/>
    <w:rsid w:val="002D740A"/>
    <w:rsid w:val="002D7D48"/>
    <w:rsid w:val="002E3361"/>
    <w:rsid w:val="002E691D"/>
    <w:rsid w:val="002F2D0D"/>
    <w:rsid w:val="002F33B5"/>
    <w:rsid w:val="002F342E"/>
    <w:rsid w:val="002F674C"/>
    <w:rsid w:val="00302101"/>
    <w:rsid w:val="00302AB6"/>
    <w:rsid w:val="0031658E"/>
    <w:rsid w:val="00316697"/>
    <w:rsid w:val="00321A39"/>
    <w:rsid w:val="0032227F"/>
    <w:rsid w:val="00324E05"/>
    <w:rsid w:val="00327A68"/>
    <w:rsid w:val="00336045"/>
    <w:rsid w:val="00337C3E"/>
    <w:rsid w:val="00341655"/>
    <w:rsid w:val="003417DA"/>
    <w:rsid w:val="00350C15"/>
    <w:rsid w:val="003569CF"/>
    <w:rsid w:val="00360153"/>
    <w:rsid w:val="00360E59"/>
    <w:rsid w:val="00366F60"/>
    <w:rsid w:val="00373733"/>
    <w:rsid w:val="0037597C"/>
    <w:rsid w:val="00381763"/>
    <w:rsid w:val="00381F36"/>
    <w:rsid w:val="00383B39"/>
    <w:rsid w:val="00386498"/>
    <w:rsid w:val="00392071"/>
    <w:rsid w:val="003949D0"/>
    <w:rsid w:val="00397EC1"/>
    <w:rsid w:val="003A13DF"/>
    <w:rsid w:val="003B0D82"/>
    <w:rsid w:val="003B0EF1"/>
    <w:rsid w:val="003B3DD0"/>
    <w:rsid w:val="003B4ACB"/>
    <w:rsid w:val="003B5FB6"/>
    <w:rsid w:val="003C30DD"/>
    <w:rsid w:val="003D2452"/>
    <w:rsid w:val="003D5085"/>
    <w:rsid w:val="003F5594"/>
    <w:rsid w:val="003F6582"/>
    <w:rsid w:val="00400141"/>
    <w:rsid w:val="00403601"/>
    <w:rsid w:val="004053FE"/>
    <w:rsid w:val="004072A0"/>
    <w:rsid w:val="00407FD9"/>
    <w:rsid w:val="00414089"/>
    <w:rsid w:val="00417784"/>
    <w:rsid w:val="00435B57"/>
    <w:rsid w:val="00435E66"/>
    <w:rsid w:val="00436701"/>
    <w:rsid w:val="00436E22"/>
    <w:rsid w:val="00436FDA"/>
    <w:rsid w:val="00440434"/>
    <w:rsid w:val="004410CF"/>
    <w:rsid w:val="00450FFB"/>
    <w:rsid w:val="004519D3"/>
    <w:rsid w:val="00453F8A"/>
    <w:rsid w:val="0045712E"/>
    <w:rsid w:val="00461A0D"/>
    <w:rsid w:val="00467801"/>
    <w:rsid w:val="004704AB"/>
    <w:rsid w:val="00472FC8"/>
    <w:rsid w:val="00473FBB"/>
    <w:rsid w:val="00474AB6"/>
    <w:rsid w:val="0047575D"/>
    <w:rsid w:val="00475F78"/>
    <w:rsid w:val="00480878"/>
    <w:rsid w:val="00484C95"/>
    <w:rsid w:val="00485C03"/>
    <w:rsid w:val="004871C8"/>
    <w:rsid w:val="00493A4A"/>
    <w:rsid w:val="00494D68"/>
    <w:rsid w:val="004A0EE3"/>
    <w:rsid w:val="004A1D70"/>
    <w:rsid w:val="004A3D72"/>
    <w:rsid w:val="004A4154"/>
    <w:rsid w:val="004A6CC8"/>
    <w:rsid w:val="004B034C"/>
    <w:rsid w:val="004B03F2"/>
    <w:rsid w:val="004B03F8"/>
    <w:rsid w:val="004B192D"/>
    <w:rsid w:val="004B377D"/>
    <w:rsid w:val="004B5929"/>
    <w:rsid w:val="004C16B7"/>
    <w:rsid w:val="004C3378"/>
    <w:rsid w:val="004C48C6"/>
    <w:rsid w:val="004C4E9F"/>
    <w:rsid w:val="004C59FD"/>
    <w:rsid w:val="004D6B61"/>
    <w:rsid w:val="004E0B36"/>
    <w:rsid w:val="004E33FA"/>
    <w:rsid w:val="004E39FA"/>
    <w:rsid w:val="004F5BBD"/>
    <w:rsid w:val="004F6870"/>
    <w:rsid w:val="004F7653"/>
    <w:rsid w:val="005034E2"/>
    <w:rsid w:val="005043EE"/>
    <w:rsid w:val="005104E2"/>
    <w:rsid w:val="00510DF2"/>
    <w:rsid w:val="0051450C"/>
    <w:rsid w:val="00514D62"/>
    <w:rsid w:val="00520CAB"/>
    <w:rsid w:val="00520E8F"/>
    <w:rsid w:val="00524649"/>
    <w:rsid w:val="00526886"/>
    <w:rsid w:val="00536552"/>
    <w:rsid w:val="005367A8"/>
    <w:rsid w:val="0054005A"/>
    <w:rsid w:val="00540DA6"/>
    <w:rsid w:val="00543D98"/>
    <w:rsid w:val="0054779C"/>
    <w:rsid w:val="0055106F"/>
    <w:rsid w:val="00551538"/>
    <w:rsid w:val="00552112"/>
    <w:rsid w:val="00552864"/>
    <w:rsid w:val="00553C6A"/>
    <w:rsid w:val="00555E6C"/>
    <w:rsid w:val="005614FA"/>
    <w:rsid w:val="0056254B"/>
    <w:rsid w:val="0056290D"/>
    <w:rsid w:val="0056350B"/>
    <w:rsid w:val="00563611"/>
    <w:rsid w:val="00565733"/>
    <w:rsid w:val="00567837"/>
    <w:rsid w:val="0057123C"/>
    <w:rsid w:val="0058387C"/>
    <w:rsid w:val="00587566"/>
    <w:rsid w:val="00587E15"/>
    <w:rsid w:val="00592625"/>
    <w:rsid w:val="00592A14"/>
    <w:rsid w:val="00593021"/>
    <w:rsid w:val="00594EC4"/>
    <w:rsid w:val="005976E1"/>
    <w:rsid w:val="005A666A"/>
    <w:rsid w:val="005A6FC2"/>
    <w:rsid w:val="005B0447"/>
    <w:rsid w:val="005B121C"/>
    <w:rsid w:val="005B283E"/>
    <w:rsid w:val="005B2DB3"/>
    <w:rsid w:val="005B31BD"/>
    <w:rsid w:val="005B4745"/>
    <w:rsid w:val="005B659D"/>
    <w:rsid w:val="005B7BB2"/>
    <w:rsid w:val="005C14FA"/>
    <w:rsid w:val="005C3491"/>
    <w:rsid w:val="005C3DA7"/>
    <w:rsid w:val="005C53F3"/>
    <w:rsid w:val="005D55AF"/>
    <w:rsid w:val="005E01AD"/>
    <w:rsid w:val="005E23AB"/>
    <w:rsid w:val="005F0344"/>
    <w:rsid w:val="005F0FE1"/>
    <w:rsid w:val="005F15CA"/>
    <w:rsid w:val="005F4990"/>
    <w:rsid w:val="00612C7A"/>
    <w:rsid w:val="00620B52"/>
    <w:rsid w:val="0062376C"/>
    <w:rsid w:val="006262A9"/>
    <w:rsid w:val="00631E85"/>
    <w:rsid w:val="00633F92"/>
    <w:rsid w:val="006346DD"/>
    <w:rsid w:val="00635EDB"/>
    <w:rsid w:val="00636265"/>
    <w:rsid w:val="00637434"/>
    <w:rsid w:val="00641651"/>
    <w:rsid w:val="006423F2"/>
    <w:rsid w:val="006434AA"/>
    <w:rsid w:val="0064354C"/>
    <w:rsid w:val="00644E83"/>
    <w:rsid w:val="006464E0"/>
    <w:rsid w:val="006547BE"/>
    <w:rsid w:val="00655FF8"/>
    <w:rsid w:val="006602BD"/>
    <w:rsid w:val="00661458"/>
    <w:rsid w:val="0067464C"/>
    <w:rsid w:val="00674FC7"/>
    <w:rsid w:val="00675390"/>
    <w:rsid w:val="006774B5"/>
    <w:rsid w:val="00681F02"/>
    <w:rsid w:val="00683283"/>
    <w:rsid w:val="0069340E"/>
    <w:rsid w:val="00697390"/>
    <w:rsid w:val="006A79FF"/>
    <w:rsid w:val="006B3136"/>
    <w:rsid w:val="006B6C4E"/>
    <w:rsid w:val="006C2AA0"/>
    <w:rsid w:val="006C5B5E"/>
    <w:rsid w:val="006C760A"/>
    <w:rsid w:val="006D0322"/>
    <w:rsid w:val="006D0B43"/>
    <w:rsid w:val="006D18E9"/>
    <w:rsid w:val="006D5264"/>
    <w:rsid w:val="006D6084"/>
    <w:rsid w:val="006D61FC"/>
    <w:rsid w:val="006D7EAC"/>
    <w:rsid w:val="006E228A"/>
    <w:rsid w:val="006E34B5"/>
    <w:rsid w:val="006E7030"/>
    <w:rsid w:val="006F06EA"/>
    <w:rsid w:val="00702501"/>
    <w:rsid w:val="00702CDD"/>
    <w:rsid w:val="00714EC2"/>
    <w:rsid w:val="00715715"/>
    <w:rsid w:val="00722199"/>
    <w:rsid w:val="007223B9"/>
    <w:rsid w:val="007224A5"/>
    <w:rsid w:val="007232F1"/>
    <w:rsid w:val="00723ABD"/>
    <w:rsid w:val="007349C1"/>
    <w:rsid w:val="0073671A"/>
    <w:rsid w:val="00737075"/>
    <w:rsid w:val="00741120"/>
    <w:rsid w:val="0074418D"/>
    <w:rsid w:val="00745BD9"/>
    <w:rsid w:val="00746E51"/>
    <w:rsid w:val="00752C88"/>
    <w:rsid w:val="00752FE9"/>
    <w:rsid w:val="007575CD"/>
    <w:rsid w:val="00762930"/>
    <w:rsid w:val="007715D5"/>
    <w:rsid w:val="0077495D"/>
    <w:rsid w:val="00774E97"/>
    <w:rsid w:val="00776C6D"/>
    <w:rsid w:val="0078378D"/>
    <w:rsid w:val="0078694F"/>
    <w:rsid w:val="007913F4"/>
    <w:rsid w:val="00791F82"/>
    <w:rsid w:val="007A53CB"/>
    <w:rsid w:val="007A6D23"/>
    <w:rsid w:val="007A7208"/>
    <w:rsid w:val="007A7854"/>
    <w:rsid w:val="007B456C"/>
    <w:rsid w:val="007B599A"/>
    <w:rsid w:val="007B5F81"/>
    <w:rsid w:val="007B7522"/>
    <w:rsid w:val="007C0AC9"/>
    <w:rsid w:val="007C1725"/>
    <w:rsid w:val="007C24B1"/>
    <w:rsid w:val="007C43B4"/>
    <w:rsid w:val="007C4D99"/>
    <w:rsid w:val="007C5960"/>
    <w:rsid w:val="007D147A"/>
    <w:rsid w:val="007D49E5"/>
    <w:rsid w:val="007D71A4"/>
    <w:rsid w:val="007E0A3C"/>
    <w:rsid w:val="007E515B"/>
    <w:rsid w:val="007F0528"/>
    <w:rsid w:val="007F377F"/>
    <w:rsid w:val="00800699"/>
    <w:rsid w:val="00801B6C"/>
    <w:rsid w:val="00805E00"/>
    <w:rsid w:val="0080671C"/>
    <w:rsid w:val="00810BFB"/>
    <w:rsid w:val="00813F1E"/>
    <w:rsid w:val="008161E1"/>
    <w:rsid w:val="00822F04"/>
    <w:rsid w:val="00823187"/>
    <w:rsid w:val="008237EA"/>
    <w:rsid w:val="00825E9A"/>
    <w:rsid w:val="008261D1"/>
    <w:rsid w:val="0083068B"/>
    <w:rsid w:val="008320CA"/>
    <w:rsid w:val="008320DB"/>
    <w:rsid w:val="0083538F"/>
    <w:rsid w:val="00835E74"/>
    <w:rsid w:val="00837689"/>
    <w:rsid w:val="00837D62"/>
    <w:rsid w:val="008407BC"/>
    <w:rsid w:val="00840859"/>
    <w:rsid w:val="00840CDF"/>
    <w:rsid w:val="00850272"/>
    <w:rsid w:val="00850324"/>
    <w:rsid w:val="00851ABA"/>
    <w:rsid w:val="00852C8E"/>
    <w:rsid w:val="00854850"/>
    <w:rsid w:val="008601A2"/>
    <w:rsid w:val="008618D6"/>
    <w:rsid w:val="00864052"/>
    <w:rsid w:val="00872C39"/>
    <w:rsid w:val="0087438C"/>
    <w:rsid w:val="00876C4F"/>
    <w:rsid w:val="008823EA"/>
    <w:rsid w:val="008837E2"/>
    <w:rsid w:val="00892B63"/>
    <w:rsid w:val="0089352F"/>
    <w:rsid w:val="00894EBA"/>
    <w:rsid w:val="008A2318"/>
    <w:rsid w:val="008A4820"/>
    <w:rsid w:val="008A4EC0"/>
    <w:rsid w:val="008B7983"/>
    <w:rsid w:val="008C2260"/>
    <w:rsid w:val="008C3C19"/>
    <w:rsid w:val="008C6D55"/>
    <w:rsid w:val="008C6F29"/>
    <w:rsid w:val="008C77A8"/>
    <w:rsid w:val="008D4D17"/>
    <w:rsid w:val="008D7574"/>
    <w:rsid w:val="008E02B8"/>
    <w:rsid w:val="008E24E0"/>
    <w:rsid w:val="008E2FD1"/>
    <w:rsid w:val="008E3514"/>
    <w:rsid w:val="008E3A73"/>
    <w:rsid w:val="008F13A3"/>
    <w:rsid w:val="008F3CF0"/>
    <w:rsid w:val="008F4BA5"/>
    <w:rsid w:val="008F57A4"/>
    <w:rsid w:val="008F695C"/>
    <w:rsid w:val="008F6EDD"/>
    <w:rsid w:val="0090060E"/>
    <w:rsid w:val="00901169"/>
    <w:rsid w:val="00912D96"/>
    <w:rsid w:val="00913034"/>
    <w:rsid w:val="00920034"/>
    <w:rsid w:val="009220D6"/>
    <w:rsid w:val="0092339E"/>
    <w:rsid w:val="0092460A"/>
    <w:rsid w:val="0092631F"/>
    <w:rsid w:val="00927626"/>
    <w:rsid w:val="009305E2"/>
    <w:rsid w:val="00931541"/>
    <w:rsid w:val="00940D68"/>
    <w:rsid w:val="0094588E"/>
    <w:rsid w:val="00947C3E"/>
    <w:rsid w:val="009510EB"/>
    <w:rsid w:val="00962E5A"/>
    <w:rsid w:val="00970BBB"/>
    <w:rsid w:val="00984D06"/>
    <w:rsid w:val="009867D1"/>
    <w:rsid w:val="00990380"/>
    <w:rsid w:val="00991596"/>
    <w:rsid w:val="00991F86"/>
    <w:rsid w:val="00993E6A"/>
    <w:rsid w:val="0099486E"/>
    <w:rsid w:val="009A0931"/>
    <w:rsid w:val="009A6004"/>
    <w:rsid w:val="009A6B72"/>
    <w:rsid w:val="009B04AC"/>
    <w:rsid w:val="009B7130"/>
    <w:rsid w:val="009C126E"/>
    <w:rsid w:val="009C189C"/>
    <w:rsid w:val="009C404A"/>
    <w:rsid w:val="009C7F9C"/>
    <w:rsid w:val="009D62E7"/>
    <w:rsid w:val="009E0AE1"/>
    <w:rsid w:val="009F1EFC"/>
    <w:rsid w:val="00A11008"/>
    <w:rsid w:val="00A1372F"/>
    <w:rsid w:val="00A15149"/>
    <w:rsid w:val="00A226F5"/>
    <w:rsid w:val="00A22883"/>
    <w:rsid w:val="00A2379E"/>
    <w:rsid w:val="00A23F1F"/>
    <w:rsid w:val="00A246E9"/>
    <w:rsid w:val="00A27563"/>
    <w:rsid w:val="00A27B7D"/>
    <w:rsid w:val="00A3110F"/>
    <w:rsid w:val="00A3112A"/>
    <w:rsid w:val="00A409B4"/>
    <w:rsid w:val="00A44EA9"/>
    <w:rsid w:val="00A4595D"/>
    <w:rsid w:val="00A53644"/>
    <w:rsid w:val="00A53A90"/>
    <w:rsid w:val="00A6138B"/>
    <w:rsid w:val="00A73347"/>
    <w:rsid w:val="00A75D78"/>
    <w:rsid w:val="00A82582"/>
    <w:rsid w:val="00A83D91"/>
    <w:rsid w:val="00A870C8"/>
    <w:rsid w:val="00A95166"/>
    <w:rsid w:val="00A97425"/>
    <w:rsid w:val="00AA2A9B"/>
    <w:rsid w:val="00AA62CB"/>
    <w:rsid w:val="00AA650A"/>
    <w:rsid w:val="00AB4AD5"/>
    <w:rsid w:val="00AB5CC5"/>
    <w:rsid w:val="00AB6333"/>
    <w:rsid w:val="00AB721F"/>
    <w:rsid w:val="00AC025D"/>
    <w:rsid w:val="00AC2BA1"/>
    <w:rsid w:val="00AC2D3F"/>
    <w:rsid w:val="00AD3EC9"/>
    <w:rsid w:val="00AD6475"/>
    <w:rsid w:val="00AD6F11"/>
    <w:rsid w:val="00AE3247"/>
    <w:rsid w:val="00AF06B7"/>
    <w:rsid w:val="00AF321B"/>
    <w:rsid w:val="00AF4B9D"/>
    <w:rsid w:val="00AF6842"/>
    <w:rsid w:val="00AF6D02"/>
    <w:rsid w:val="00AF7A7C"/>
    <w:rsid w:val="00B053AB"/>
    <w:rsid w:val="00B07300"/>
    <w:rsid w:val="00B07F45"/>
    <w:rsid w:val="00B163E4"/>
    <w:rsid w:val="00B178C8"/>
    <w:rsid w:val="00B23225"/>
    <w:rsid w:val="00B23D60"/>
    <w:rsid w:val="00B2561D"/>
    <w:rsid w:val="00B26431"/>
    <w:rsid w:val="00B27B30"/>
    <w:rsid w:val="00B32C1B"/>
    <w:rsid w:val="00B37CF9"/>
    <w:rsid w:val="00B44221"/>
    <w:rsid w:val="00B44789"/>
    <w:rsid w:val="00B44DC4"/>
    <w:rsid w:val="00B470BC"/>
    <w:rsid w:val="00B51343"/>
    <w:rsid w:val="00B530A9"/>
    <w:rsid w:val="00B53FD9"/>
    <w:rsid w:val="00B6386D"/>
    <w:rsid w:val="00B6431D"/>
    <w:rsid w:val="00B64BEE"/>
    <w:rsid w:val="00B662EB"/>
    <w:rsid w:val="00B71140"/>
    <w:rsid w:val="00B74F38"/>
    <w:rsid w:val="00B8549A"/>
    <w:rsid w:val="00B9054A"/>
    <w:rsid w:val="00B90839"/>
    <w:rsid w:val="00B9386A"/>
    <w:rsid w:val="00B941FE"/>
    <w:rsid w:val="00B968EE"/>
    <w:rsid w:val="00BA2206"/>
    <w:rsid w:val="00BA3755"/>
    <w:rsid w:val="00BB0DB7"/>
    <w:rsid w:val="00BB0EFD"/>
    <w:rsid w:val="00BB15E0"/>
    <w:rsid w:val="00BC3B43"/>
    <w:rsid w:val="00BC3CBB"/>
    <w:rsid w:val="00BC4EBD"/>
    <w:rsid w:val="00BD194B"/>
    <w:rsid w:val="00BD3970"/>
    <w:rsid w:val="00BD4CA9"/>
    <w:rsid w:val="00BD64AC"/>
    <w:rsid w:val="00BE393A"/>
    <w:rsid w:val="00BE4CD2"/>
    <w:rsid w:val="00BE7A5D"/>
    <w:rsid w:val="00BF3194"/>
    <w:rsid w:val="00C01D0B"/>
    <w:rsid w:val="00C03938"/>
    <w:rsid w:val="00C03B82"/>
    <w:rsid w:val="00C07FD3"/>
    <w:rsid w:val="00C10D0E"/>
    <w:rsid w:val="00C119D1"/>
    <w:rsid w:val="00C15310"/>
    <w:rsid w:val="00C156AB"/>
    <w:rsid w:val="00C1732E"/>
    <w:rsid w:val="00C21857"/>
    <w:rsid w:val="00C21B8C"/>
    <w:rsid w:val="00C312F8"/>
    <w:rsid w:val="00C31AE9"/>
    <w:rsid w:val="00C32054"/>
    <w:rsid w:val="00C40712"/>
    <w:rsid w:val="00C41661"/>
    <w:rsid w:val="00C45E2F"/>
    <w:rsid w:val="00C53862"/>
    <w:rsid w:val="00C57C64"/>
    <w:rsid w:val="00C66B0D"/>
    <w:rsid w:val="00C72C62"/>
    <w:rsid w:val="00C8691F"/>
    <w:rsid w:val="00C91C79"/>
    <w:rsid w:val="00C922C3"/>
    <w:rsid w:val="00C92DA9"/>
    <w:rsid w:val="00C9669D"/>
    <w:rsid w:val="00CA0DA6"/>
    <w:rsid w:val="00CA400F"/>
    <w:rsid w:val="00CA53FA"/>
    <w:rsid w:val="00CA5EEC"/>
    <w:rsid w:val="00CB0811"/>
    <w:rsid w:val="00CB2966"/>
    <w:rsid w:val="00CB2A6E"/>
    <w:rsid w:val="00CB3723"/>
    <w:rsid w:val="00CC5493"/>
    <w:rsid w:val="00CC663D"/>
    <w:rsid w:val="00CC7C97"/>
    <w:rsid w:val="00CC7D2E"/>
    <w:rsid w:val="00CD0E21"/>
    <w:rsid w:val="00CD51C2"/>
    <w:rsid w:val="00CD6AD4"/>
    <w:rsid w:val="00CD72CB"/>
    <w:rsid w:val="00CD7456"/>
    <w:rsid w:val="00CD7EE4"/>
    <w:rsid w:val="00CE1ABD"/>
    <w:rsid w:val="00CE267F"/>
    <w:rsid w:val="00CE441C"/>
    <w:rsid w:val="00CE526E"/>
    <w:rsid w:val="00CE5EF0"/>
    <w:rsid w:val="00CE799B"/>
    <w:rsid w:val="00CE7CAB"/>
    <w:rsid w:val="00CF152C"/>
    <w:rsid w:val="00CF424A"/>
    <w:rsid w:val="00D01DFE"/>
    <w:rsid w:val="00D07651"/>
    <w:rsid w:val="00D12BB5"/>
    <w:rsid w:val="00D13536"/>
    <w:rsid w:val="00D17A1F"/>
    <w:rsid w:val="00D2198A"/>
    <w:rsid w:val="00D224F1"/>
    <w:rsid w:val="00D2330B"/>
    <w:rsid w:val="00D23CE2"/>
    <w:rsid w:val="00D24463"/>
    <w:rsid w:val="00D254BB"/>
    <w:rsid w:val="00D27E57"/>
    <w:rsid w:val="00D30507"/>
    <w:rsid w:val="00D33C8F"/>
    <w:rsid w:val="00D343BA"/>
    <w:rsid w:val="00D374D8"/>
    <w:rsid w:val="00D40A3A"/>
    <w:rsid w:val="00D43077"/>
    <w:rsid w:val="00D4487E"/>
    <w:rsid w:val="00D47CD3"/>
    <w:rsid w:val="00D47D5D"/>
    <w:rsid w:val="00D53931"/>
    <w:rsid w:val="00D542C9"/>
    <w:rsid w:val="00D5691C"/>
    <w:rsid w:val="00D63520"/>
    <w:rsid w:val="00D64721"/>
    <w:rsid w:val="00D74176"/>
    <w:rsid w:val="00D757E5"/>
    <w:rsid w:val="00D760F8"/>
    <w:rsid w:val="00D77D1A"/>
    <w:rsid w:val="00D81FE2"/>
    <w:rsid w:val="00D82C55"/>
    <w:rsid w:val="00D8337F"/>
    <w:rsid w:val="00D84D96"/>
    <w:rsid w:val="00DA10B9"/>
    <w:rsid w:val="00DA1FDD"/>
    <w:rsid w:val="00DA2AFB"/>
    <w:rsid w:val="00DA3A82"/>
    <w:rsid w:val="00DA7BB9"/>
    <w:rsid w:val="00DB2ABE"/>
    <w:rsid w:val="00DB4271"/>
    <w:rsid w:val="00DB46F3"/>
    <w:rsid w:val="00DB5B36"/>
    <w:rsid w:val="00DC0C7F"/>
    <w:rsid w:val="00DC1D05"/>
    <w:rsid w:val="00DC53E6"/>
    <w:rsid w:val="00DC6E1F"/>
    <w:rsid w:val="00DD03B0"/>
    <w:rsid w:val="00DD04AB"/>
    <w:rsid w:val="00DD2914"/>
    <w:rsid w:val="00DD3183"/>
    <w:rsid w:val="00DD40B2"/>
    <w:rsid w:val="00DD4EB9"/>
    <w:rsid w:val="00DD77F3"/>
    <w:rsid w:val="00DE09B8"/>
    <w:rsid w:val="00DE0BF4"/>
    <w:rsid w:val="00DE0F4C"/>
    <w:rsid w:val="00DE5BA1"/>
    <w:rsid w:val="00DE6350"/>
    <w:rsid w:val="00DF0B6D"/>
    <w:rsid w:val="00DF0FD8"/>
    <w:rsid w:val="00DF2136"/>
    <w:rsid w:val="00DF2C80"/>
    <w:rsid w:val="00DF392F"/>
    <w:rsid w:val="00DF3FB4"/>
    <w:rsid w:val="00E0214F"/>
    <w:rsid w:val="00E061FD"/>
    <w:rsid w:val="00E110BE"/>
    <w:rsid w:val="00E12EC1"/>
    <w:rsid w:val="00E142E7"/>
    <w:rsid w:val="00E15106"/>
    <w:rsid w:val="00E15A12"/>
    <w:rsid w:val="00E15E22"/>
    <w:rsid w:val="00E20F88"/>
    <w:rsid w:val="00E2235D"/>
    <w:rsid w:val="00E2311A"/>
    <w:rsid w:val="00E25CA4"/>
    <w:rsid w:val="00E307AC"/>
    <w:rsid w:val="00E32B60"/>
    <w:rsid w:val="00E40097"/>
    <w:rsid w:val="00E4118C"/>
    <w:rsid w:val="00E4467B"/>
    <w:rsid w:val="00E4522A"/>
    <w:rsid w:val="00E454E7"/>
    <w:rsid w:val="00E46CCE"/>
    <w:rsid w:val="00E476B3"/>
    <w:rsid w:val="00E53926"/>
    <w:rsid w:val="00E567B2"/>
    <w:rsid w:val="00E60690"/>
    <w:rsid w:val="00E61012"/>
    <w:rsid w:val="00E6104E"/>
    <w:rsid w:val="00E619CA"/>
    <w:rsid w:val="00E624F5"/>
    <w:rsid w:val="00E64279"/>
    <w:rsid w:val="00E65B49"/>
    <w:rsid w:val="00E669C8"/>
    <w:rsid w:val="00E66C86"/>
    <w:rsid w:val="00E66D39"/>
    <w:rsid w:val="00E67B5F"/>
    <w:rsid w:val="00E67D56"/>
    <w:rsid w:val="00E67D6E"/>
    <w:rsid w:val="00E71784"/>
    <w:rsid w:val="00E71942"/>
    <w:rsid w:val="00E725E4"/>
    <w:rsid w:val="00E72DCB"/>
    <w:rsid w:val="00E755DE"/>
    <w:rsid w:val="00E84C16"/>
    <w:rsid w:val="00E8538D"/>
    <w:rsid w:val="00E85A41"/>
    <w:rsid w:val="00E86051"/>
    <w:rsid w:val="00E87644"/>
    <w:rsid w:val="00E926AF"/>
    <w:rsid w:val="00E9759A"/>
    <w:rsid w:val="00EA1E2F"/>
    <w:rsid w:val="00EA4085"/>
    <w:rsid w:val="00EA4B51"/>
    <w:rsid w:val="00EB0F56"/>
    <w:rsid w:val="00EB1444"/>
    <w:rsid w:val="00EB6805"/>
    <w:rsid w:val="00EB6D96"/>
    <w:rsid w:val="00EB7321"/>
    <w:rsid w:val="00EC066A"/>
    <w:rsid w:val="00EC1573"/>
    <w:rsid w:val="00EC19BE"/>
    <w:rsid w:val="00EC39A3"/>
    <w:rsid w:val="00EC7B94"/>
    <w:rsid w:val="00EE1748"/>
    <w:rsid w:val="00EE7413"/>
    <w:rsid w:val="00EE7772"/>
    <w:rsid w:val="00EF04C4"/>
    <w:rsid w:val="00EF240C"/>
    <w:rsid w:val="00EF66EB"/>
    <w:rsid w:val="00EF68D5"/>
    <w:rsid w:val="00EF75B7"/>
    <w:rsid w:val="00F12DF8"/>
    <w:rsid w:val="00F141D5"/>
    <w:rsid w:val="00F17C25"/>
    <w:rsid w:val="00F17DF9"/>
    <w:rsid w:val="00F21482"/>
    <w:rsid w:val="00F2151F"/>
    <w:rsid w:val="00F24556"/>
    <w:rsid w:val="00F262F2"/>
    <w:rsid w:val="00F27AE1"/>
    <w:rsid w:val="00F30B68"/>
    <w:rsid w:val="00F318B5"/>
    <w:rsid w:val="00F32C28"/>
    <w:rsid w:val="00F33506"/>
    <w:rsid w:val="00F348DA"/>
    <w:rsid w:val="00F34985"/>
    <w:rsid w:val="00F34BA0"/>
    <w:rsid w:val="00F36217"/>
    <w:rsid w:val="00F36C3D"/>
    <w:rsid w:val="00F42CD9"/>
    <w:rsid w:val="00F441E4"/>
    <w:rsid w:val="00F46AE1"/>
    <w:rsid w:val="00F5481E"/>
    <w:rsid w:val="00F617C4"/>
    <w:rsid w:val="00F61DE8"/>
    <w:rsid w:val="00F67F43"/>
    <w:rsid w:val="00F7065A"/>
    <w:rsid w:val="00F706DA"/>
    <w:rsid w:val="00F7734F"/>
    <w:rsid w:val="00F77D2B"/>
    <w:rsid w:val="00F82471"/>
    <w:rsid w:val="00F832C7"/>
    <w:rsid w:val="00F84F1F"/>
    <w:rsid w:val="00F9444F"/>
    <w:rsid w:val="00F956B4"/>
    <w:rsid w:val="00FA106B"/>
    <w:rsid w:val="00FA157E"/>
    <w:rsid w:val="00FA22B7"/>
    <w:rsid w:val="00FA3059"/>
    <w:rsid w:val="00FB1AA7"/>
    <w:rsid w:val="00FB6930"/>
    <w:rsid w:val="00FC2903"/>
    <w:rsid w:val="00FC4D00"/>
    <w:rsid w:val="00FC6A42"/>
    <w:rsid w:val="00FC7181"/>
    <w:rsid w:val="00FD1437"/>
    <w:rsid w:val="00FD2E7F"/>
    <w:rsid w:val="00FD56DE"/>
    <w:rsid w:val="00FD78E6"/>
    <w:rsid w:val="00FE0080"/>
    <w:rsid w:val="00FE445E"/>
    <w:rsid w:val="00FE5509"/>
    <w:rsid w:val="00FF45C0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1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5310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836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36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15310"/>
  </w:style>
  <w:style w:type="paragraph" w:styleId="Footer">
    <w:name w:val="footer"/>
    <w:basedOn w:val="Normal"/>
    <w:rsid w:val="00C153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15310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C15310"/>
    <w:pPr>
      <w:ind w:left="720" w:hanging="720"/>
    </w:pPr>
    <w:rPr>
      <w:b/>
    </w:rPr>
  </w:style>
  <w:style w:type="paragraph" w:styleId="BodyTextIndent3">
    <w:name w:val="Body Text Indent 3"/>
    <w:basedOn w:val="Normal"/>
    <w:rsid w:val="00C15310"/>
    <w:pPr>
      <w:ind w:left="720" w:hanging="720"/>
    </w:pPr>
  </w:style>
  <w:style w:type="paragraph" w:styleId="BodyText">
    <w:name w:val="Body Text"/>
    <w:basedOn w:val="Normal"/>
    <w:rsid w:val="00C15310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13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8B49-3071-4C36-93CF-C32B5A3F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10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22224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KML1</cp:lastModifiedBy>
  <cp:revision>226</cp:revision>
  <cp:lastPrinted>2014-01-15T15:42:00Z</cp:lastPrinted>
  <dcterms:created xsi:type="dcterms:W3CDTF">2014-01-14T16:01:00Z</dcterms:created>
  <dcterms:modified xsi:type="dcterms:W3CDTF">2015-01-22T15:15:00Z</dcterms:modified>
</cp:coreProperties>
</file>